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5DFE" w:rsidRPr="00FB3F75" w:rsidRDefault="00FB3F75" w:rsidP="00FB3F75">
      <w:pPr>
        <w:numPr>
          <w:ilvl w:val="0"/>
          <w:numId w:val="17"/>
        </w:numPr>
        <w:adjustRightInd w:val="0"/>
        <w:spacing w:line="240" w:lineRule="atLeast"/>
        <w:jc w:val="center"/>
        <w:rPr>
          <w:rFonts w:ascii="HGSｺﾞｼｯｸE" w:eastAsia="HGSｺﾞｼｯｸE" w:hAnsi="HGSｺﾞｼｯｸE"/>
          <w:color w:val="1F497D"/>
          <w:sz w:val="28"/>
          <w:szCs w:val="36"/>
        </w:rPr>
      </w:pPr>
      <w:bookmarkStart w:id="0" w:name="_GoBack"/>
      <w:bookmarkEnd w:id="0"/>
      <w:r>
        <w:rPr>
          <w:rFonts w:ascii="HGSｺﾞｼｯｸE" w:eastAsia="HGSｺﾞｼｯｸE" w:hAnsi="HGSｺﾞｼｯｸE" w:hint="eastAsia"/>
          <w:color w:val="1F497D"/>
          <w:sz w:val="28"/>
          <w:szCs w:val="36"/>
        </w:rPr>
        <w:t xml:space="preserve">公益財団法人川崎市産業振興財団主催 </w:t>
      </w:r>
      <w:r w:rsidR="00E933EA" w:rsidRPr="00FB3F75">
        <w:rPr>
          <w:rFonts w:ascii="HGSｺﾞｼｯｸE" w:eastAsia="HGSｺﾞｼｯｸE" w:hAnsi="HGSｺﾞｼｯｸE" w:hint="eastAsia"/>
          <w:color w:val="1F497D"/>
          <w:sz w:val="28"/>
          <w:szCs w:val="36"/>
        </w:rPr>
        <w:t>技術</w:t>
      </w:r>
      <w:r w:rsidR="00641EA4" w:rsidRPr="00FB3F75">
        <w:rPr>
          <w:rFonts w:ascii="HGSｺﾞｼｯｸE" w:eastAsia="HGSｺﾞｼｯｸE" w:hAnsi="HGSｺﾞｼｯｸE" w:hint="eastAsia"/>
          <w:color w:val="1F497D"/>
          <w:sz w:val="28"/>
          <w:szCs w:val="36"/>
        </w:rPr>
        <w:t>セミナー</w:t>
      </w:r>
      <w:r>
        <w:rPr>
          <w:rFonts w:ascii="HGSｺﾞｼｯｸE" w:eastAsia="HGSｺﾞｼｯｸE" w:hAnsi="HGSｺﾞｼｯｸE" w:hint="eastAsia"/>
          <w:color w:val="1F497D"/>
          <w:sz w:val="28"/>
          <w:szCs w:val="36"/>
        </w:rPr>
        <w:t xml:space="preserve"> ■</w:t>
      </w:r>
    </w:p>
    <w:p w:rsidR="00133A15" w:rsidRDefault="00D77102">
      <w:r>
        <w:rPr>
          <w:rFonts w:ascii="HGS創英角ｺﾞｼｯｸUB" w:eastAsia="HGS創英角ｺﾞｼｯｸUB"/>
          <w:noProof/>
          <w:sz w:val="24"/>
          <w:szCs w:val="28"/>
        </w:rPr>
        <mc:AlternateContent>
          <mc:Choice Requires="wps">
            <w:drawing>
              <wp:anchor distT="0" distB="0" distL="114300" distR="114300" simplePos="0" relativeHeight="251653632" behindDoc="0" locked="0" layoutInCell="1" allowOverlap="1">
                <wp:simplePos x="0" y="0"/>
                <wp:positionH relativeFrom="column">
                  <wp:posOffset>-258445</wp:posOffset>
                </wp:positionH>
                <wp:positionV relativeFrom="paragraph">
                  <wp:posOffset>231287</wp:posOffset>
                </wp:positionV>
                <wp:extent cx="6324600" cy="1219200"/>
                <wp:effectExtent l="0" t="0" r="190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219200"/>
                        </a:xfrm>
                        <a:prstGeom prst="horizontalScroll">
                          <a:avLst>
                            <a:gd name="adj" fmla="val 12500"/>
                          </a:avLst>
                        </a:prstGeom>
                        <a:solidFill>
                          <a:srgbClr val="92D050"/>
                        </a:solidFill>
                        <a:ln w="9525">
                          <a:solidFill>
                            <a:srgbClr val="000000"/>
                          </a:solidFill>
                          <a:round/>
                          <a:headEnd/>
                          <a:tailEnd/>
                        </a:ln>
                      </wps:spPr>
                      <wps:txbx>
                        <w:txbxContent>
                          <w:p w:rsidR="00263AE6" w:rsidRDefault="00263AE6" w:rsidP="00263AE6">
                            <w:pPr>
                              <w:snapToGrid w:val="0"/>
                              <w:ind w:leftChars="-50" w:left="-27" w:hangingChars="19" w:hanging="74"/>
                              <w:jc w:val="center"/>
                              <w:rPr>
                                <w:rFonts w:ascii="HGｺﾞｼｯｸE" w:eastAsia="HGｺﾞｼｯｸE"/>
                                <w:color w:val="1F497D" w:themeColor="text2"/>
                                <w:sz w:val="40"/>
                                <w:szCs w:val="40"/>
                              </w:rPr>
                            </w:pPr>
                            <w:r w:rsidRPr="00263AE6">
                              <w:rPr>
                                <w:rFonts w:ascii="HGｺﾞｼｯｸE" w:eastAsia="HGｺﾞｼｯｸE" w:hint="eastAsia"/>
                                <w:color w:val="1F497D" w:themeColor="text2"/>
                                <w:sz w:val="40"/>
                                <w:szCs w:val="40"/>
                              </w:rPr>
                              <w:t>ビジネスを成功に導く技術経営戦略</w:t>
                            </w:r>
                          </w:p>
                          <w:p w:rsidR="007655DB" w:rsidRPr="00D26FDE" w:rsidRDefault="00263AE6" w:rsidP="00263AE6">
                            <w:pPr>
                              <w:snapToGrid w:val="0"/>
                              <w:ind w:leftChars="-50" w:left="-27" w:hangingChars="19" w:hanging="74"/>
                              <w:jc w:val="center"/>
                              <w:rPr>
                                <w:rFonts w:ascii="HGSｺﾞｼｯｸE" w:eastAsia="HGSｺﾞｼｯｸE" w:hAnsi="HGSｺﾞｼｯｸE"/>
                                <w:color w:val="1F497D" w:themeColor="text2"/>
                                <w:sz w:val="40"/>
                                <w:szCs w:val="40"/>
                              </w:rPr>
                            </w:pPr>
                            <w:r w:rsidRPr="00263AE6">
                              <w:rPr>
                                <w:rFonts w:ascii="HGｺﾞｼｯｸE" w:eastAsia="HGｺﾞｼｯｸE" w:hint="eastAsia"/>
                                <w:color w:val="1F497D" w:themeColor="text2"/>
                                <w:sz w:val="40"/>
                                <w:szCs w:val="40"/>
                              </w:rPr>
                              <w:t>～知財戦略と産学公連携</w:t>
                            </w:r>
                            <w:r w:rsidR="001B651D">
                              <w:rPr>
                                <w:rFonts w:ascii="HGｺﾞｼｯｸE" w:eastAsia="HGｺﾞｼｯｸE" w:hint="eastAsia"/>
                                <w:color w:val="1F497D" w:themeColor="text2"/>
                                <w:sz w:val="40"/>
                                <w:szCs w:val="40"/>
                              </w:rPr>
                              <w:t>～</w:t>
                            </w: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0.35pt;margin-top:18.2pt;width:498pt;height: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" fillcolor="#92d050">
                <v:textbox inset="5.85pt,2.55mm,5.85pt,.7pt">
                  <w:txbxContent>
                    <w:p w:rsidR="00263AE6" w:rsidRDefault="00263AE6" w:rsidP="00263AE6">
                      <w:pPr>
                        <w:snapToGrid w:val="0"/>
                        <w:ind w:leftChars="-50" w:left="-27" w:hangingChars="19" w:hanging="74"/>
                        <w:jc w:val="center"/>
                        <w:rPr>
                          <w:rFonts w:ascii="HGｺﾞｼｯｸE" w:eastAsia="HGｺﾞｼｯｸE"/>
                          <w:color w:val="1F497D" w:themeColor="text2"/>
                          <w:sz w:val="40"/>
                          <w:szCs w:val="40"/>
                        </w:rPr>
                      </w:pPr>
                      <w:r w:rsidRPr="00263AE6">
                        <w:rPr>
                          <w:rFonts w:ascii="HGｺﾞｼｯｸE" w:eastAsia="HGｺﾞｼｯｸE" w:hint="eastAsia"/>
                          <w:color w:val="1F497D" w:themeColor="text2"/>
                          <w:sz w:val="40"/>
                          <w:szCs w:val="40"/>
                        </w:rPr>
                        <w:t>ビジネスを成功に導く技術経営戦略</w:t>
                      </w:r>
                    </w:p>
                    <w:p w:rsidR="007655DB" w:rsidRPr="00D26FDE" w:rsidRDefault="00263AE6" w:rsidP="00263AE6">
                      <w:pPr>
                        <w:snapToGrid w:val="0"/>
                        <w:ind w:leftChars="-50" w:left="-27" w:hangingChars="19" w:hanging="74"/>
                        <w:jc w:val="center"/>
                        <w:rPr>
                          <w:rFonts w:ascii="HGSｺﾞｼｯｸE" w:eastAsia="HGSｺﾞｼｯｸE" w:hAnsi="HGSｺﾞｼｯｸE"/>
                          <w:color w:val="1F497D" w:themeColor="text2"/>
                          <w:sz w:val="40"/>
                          <w:szCs w:val="40"/>
                        </w:rPr>
                      </w:pPr>
                      <w:r w:rsidRPr="00263AE6">
                        <w:rPr>
                          <w:rFonts w:ascii="HGｺﾞｼｯｸE" w:eastAsia="HGｺﾞｼｯｸE" w:hint="eastAsia"/>
                          <w:color w:val="1F497D" w:themeColor="text2"/>
                          <w:sz w:val="40"/>
                          <w:szCs w:val="40"/>
                        </w:rPr>
                        <w:t>～知財戦略と産学公連携</w:t>
                      </w:r>
                      <w:r w:rsidR="001B651D">
                        <w:rPr>
                          <w:rFonts w:ascii="HGｺﾞｼｯｸE" w:eastAsia="HGｺﾞｼｯｸE" w:hint="eastAsia"/>
                          <w:color w:val="1F497D" w:themeColor="text2"/>
                          <w:sz w:val="40"/>
                          <w:szCs w:val="40"/>
                        </w:rPr>
                        <w:t>～</w:t>
                      </w:r>
                    </w:p>
                  </w:txbxContent>
                </v:textbox>
              </v:shape>
            </w:pict>
          </mc:Fallback>
        </mc:AlternateContent>
      </w:r>
    </w:p>
    <w:p w:rsidR="00133A15" w:rsidRDefault="00133A15"/>
    <w:p w:rsidR="00133A15" w:rsidRDefault="00133A15"/>
    <w:p w:rsidR="00133A15" w:rsidRDefault="00133A15"/>
    <w:p w:rsidR="00E933EA" w:rsidRDefault="00E933EA" w:rsidP="00D26FDE">
      <w:pPr>
        <w:spacing w:beforeLines="50" w:before="189"/>
        <w:ind w:leftChars="140" w:left="282"/>
        <w:rPr>
          <w:rFonts w:ascii="HGSｺﾞｼｯｸE" w:eastAsia="HGSｺﾞｼｯｸE" w:hAnsi="HGSｺﾞｼｯｸE"/>
          <w:sz w:val="28"/>
          <w:szCs w:val="28"/>
        </w:rPr>
      </w:pPr>
    </w:p>
    <w:p w:rsidR="00CB5021" w:rsidRDefault="00CB5021" w:rsidP="00D26FDE">
      <w:pPr>
        <w:spacing w:beforeLines="50" w:before="189"/>
        <w:ind w:leftChars="140" w:left="282"/>
        <w:rPr>
          <w:rFonts w:ascii="HGPｺﾞｼｯｸM" w:eastAsia="HGPｺﾞｼｯｸM" w:hAnsi="HGSｺﾞｼｯｸE"/>
          <w:sz w:val="28"/>
          <w:szCs w:val="28"/>
        </w:rPr>
      </w:pPr>
    </w:p>
    <w:p w:rsidR="00133A15" w:rsidRPr="002F5C2C" w:rsidRDefault="00133A15" w:rsidP="00D26FDE">
      <w:pPr>
        <w:spacing w:beforeLines="50" w:before="189"/>
        <w:ind w:leftChars="140" w:left="282"/>
        <w:rPr>
          <w:rFonts w:ascii="HGPｺﾞｼｯｸM" w:eastAsia="HGPｺﾞｼｯｸM" w:hAnsi="HGSｺﾞｼｯｸE"/>
          <w:sz w:val="28"/>
          <w:szCs w:val="28"/>
        </w:rPr>
      </w:pPr>
      <w:r w:rsidRPr="002F5C2C">
        <w:rPr>
          <w:rFonts w:ascii="HGPｺﾞｼｯｸM" w:eastAsia="HGPｺﾞｼｯｸM" w:hAnsi="HGSｺﾞｼｯｸE" w:hint="eastAsia"/>
          <w:sz w:val="28"/>
          <w:szCs w:val="28"/>
        </w:rPr>
        <w:t xml:space="preserve">【日　</w:t>
      </w:r>
      <w:r w:rsidR="002F5C2C">
        <w:rPr>
          <w:rFonts w:ascii="HGPｺﾞｼｯｸM" w:eastAsia="HGPｺﾞｼｯｸM" w:hAnsi="HGSｺﾞｼｯｸE" w:hint="eastAsia"/>
          <w:sz w:val="28"/>
          <w:szCs w:val="28"/>
        </w:rPr>
        <w:t xml:space="preserve">　</w:t>
      </w:r>
      <w:r w:rsidRPr="002F5C2C">
        <w:rPr>
          <w:rFonts w:ascii="HGPｺﾞｼｯｸM" w:eastAsia="HGPｺﾞｼｯｸM" w:hAnsi="HGSｺﾞｼｯｸE" w:hint="eastAsia"/>
          <w:sz w:val="28"/>
          <w:szCs w:val="28"/>
        </w:rPr>
        <w:t xml:space="preserve">　時】</w:t>
      </w:r>
      <w:r w:rsidR="002F5C2C">
        <w:rPr>
          <w:rFonts w:ascii="HGPｺﾞｼｯｸM" w:eastAsia="HGPｺﾞｼｯｸM" w:hAnsi="HGSｺﾞｼｯｸE" w:hint="eastAsia"/>
          <w:sz w:val="28"/>
          <w:szCs w:val="28"/>
        </w:rPr>
        <w:t xml:space="preserve">　　</w:t>
      </w:r>
      <w:r w:rsidR="001B651D">
        <w:rPr>
          <w:rFonts w:ascii="HGPｺﾞｼｯｸM" w:eastAsia="HGPｺﾞｼｯｸM" w:hAnsi="HGSｺﾞｼｯｸE" w:hint="eastAsia"/>
          <w:sz w:val="28"/>
          <w:szCs w:val="28"/>
        </w:rPr>
        <w:t>令和</w:t>
      </w:r>
      <w:r w:rsidR="001B651D">
        <w:rPr>
          <w:rFonts w:ascii="HGPｺﾞｼｯｸM" w:eastAsia="HGPｺﾞｼｯｸM" w:hAnsi="HGSｺﾞｼｯｸE"/>
          <w:sz w:val="28"/>
          <w:szCs w:val="28"/>
        </w:rPr>
        <w:t xml:space="preserve"> </w:t>
      </w:r>
      <w:r w:rsidR="001B651D">
        <w:rPr>
          <w:rFonts w:ascii="HGPｺﾞｼｯｸM" w:eastAsia="HGPｺﾞｼｯｸM" w:hAnsi="HGSｺﾞｼｯｸE" w:hint="eastAsia"/>
          <w:sz w:val="28"/>
          <w:szCs w:val="28"/>
        </w:rPr>
        <w:t>１</w:t>
      </w:r>
      <w:r w:rsidR="000E6F42" w:rsidRPr="002F5C2C">
        <w:rPr>
          <w:rFonts w:ascii="HGPｺﾞｼｯｸM" w:eastAsia="HGPｺﾞｼｯｸM" w:hAnsi="HGSｺﾞｼｯｸE" w:hint="eastAsia"/>
          <w:sz w:val="28"/>
          <w:szCs w:val="28"/>
        </w:rPr>
        <w:t>年</w:t>
      </w:r>
      <w:r w:rsidR="001B651D">
        <w:rPr>
          <w:rFonts w:ascii="HGPｺﾞｼｯｸM" w:eastAsia="HGPｺﾞｼｯｸM" w:hAnsi="HGSｺﾞｼｯｸE" w:hint="eastAsia"/>
          <w:sz w:val="28"/>
          <w:szCs w:val="28"/>
        </w:rPr>
        <w:t xml:space="preserve"> ７</w:t>
      </w:r>
      <w:r w:rsidR="000E6F42" w:rsidRPr="002F5C2C">
        <w:rPr>
          <w:rFonts w:ascii="HGPｺﾞｼｯｸM" w:eastAsia="HGPｺﾞｼｯｸM" w:hAnsi="HGSｺﾞｼｯｸE" w:hint="eastAsia"/>
          <w:sz w:val="28"/>
          <w:szCs w:val="28"/>
        </w:rPr>
        <w:t>月</w:t>
      </w:r>
      <w:r w:rsidR="00D04695">
        <w:rPr>
          <w:rFonts w:ascii="HGPｺﾞｼｯｸM" w:eastAsia="HGPｺﾞｼｯｸM" w:hAnsi="HGSｺﾞｼｯｸE" w:hint="eastAsia"/>
          <w:sz w:val="28"/>
          <w:szCs w:val="28"/>
        </w:rPr>
        <w:t>1</w:t>
      </w:r>
      <w:r w:rsidR="001B651D">
        <w:rPr>
          <w:rFonts w:ascii="HGPｺﾞｼｯｸM" w:eastAsia="HGPｺﾞｼｯｸM" w:hAnsi="HGSｺﾞｼｯｸE" w:hint="eastAsia"/>
          <w:sz w:val="28"/>
          <w:szCs w:val="28"/>
        </w:rPr>
        <w:t>７</w:t>
      </w:r>
      <w:r w:rsidR="000E6F42" w:rsidRPr="002F5C2C">
        <w:rPr>
          <w:rFonts w:ascii="HGPｺﾞｼｯｸM" w:eastAsia="HGPｺﾞｼｯｸM" w:hAnsi="HGSｺﾞｼｯｸE" w:hint="eastAsia"/>
          <w:sz w:val="28"/>
          <w:szCs w:val="28"/>
        </w:rPr>
        <w:t>日（</w:t>
      </w:r>
      <w:r w:rsidR="00D0312F">
        <w:rPr>
          <w:rFonts w:ascii="HGPｺﾞｼｯｸM" w:eastAsia="HGPｺﾞｼｯｸM" w:hAnsi="HGSｺﾞｼｯｸE" w:hint="eastAsia"/>
          <w:sz w:val="28"/>
          <w:szCs w:val="28"/>
        </w:rPr>
        <w:t>水</w:t>
      </w:r>
      <w:r w:rsidR="000E6F42" w:rsidRPr="002F5C2C">
        <w:rPr>
          <w:rFonts w:ascii="HGPｺﾞｼｯｸM" w:eastAsia="HGPｺﾞｼｯｸM" w:hAnsi="HGSｺﾞｼｯｸE" w:hint="eastAsia"/>
          <w:sz w:val="28"/>
          <w:szCs w:val="28"/>
        </w:rPr>
        <w:t>）</w:t>
      </w:r>
      <w:r w:rsidR="00F4411B" w:rsidRPr="002F5C2C">
        <w:rPr>
          <w:rFonts w:ascii="HGPｺﾞｼｯｸM" w:eastAsia="HGPｺﾞｼｯｸM" w:hAnsi="HGSｺﾞｼｯｸE" w:hint="eastAsia"/>
          <w:sz w:val="28"/>
          <w:szCs w:val="28"/>
        </w:rPr>
        <w:t xml:space="preserve"> 16</w:t>
      </w:r>
      <w:r w:rsidR="007D3F12" w:rsidRPr="002F5C2C">
        <w:rPr>
          <w:rFonts w:ascii="HGPｺﾞｼｯｸM" w:eastAsia="HGPｺﾞｼｯｸM" w:hAnsi="HGSｺﾞｼｯｸE" w:hint="eastAsia"/>
          <w:sz w:val="28"/>
          <w:szCs w:val="28"/>
        </w:rPr>
        <w:t>時</w:t>
      </w:r>
      <w:r w:rsidR="00F4411B" w:rsidRPr="002F5C2C">
        <w:rPr>
          <w:rFonts w:ascii="HGPｺﾞｼｯｸM" w:eastAsia="HGPｺﾞｼｯｸM" w:hAnsi="HGSｺﾞｼｯｸE" w:hint="eastAsia"/>
          <w:sz w:val="28"/>
          <w:szCs w:val="28"/>
        </w:rPr>
        <w:t>00</w:t>
      </w:r>
      <w:r w:rsidR="00345CF7" w:rsidRPr="002F5C2C">
        <w:rPr>
          <w:rFonts w:ascii="HGPｺﾞｼｯｸM" w:eastAsia="HGPｺﾞｼｯｸM" w:hAnsi="HGSｺﾞｼｯｸE" w:hint="eastAsia"/>
          <w:sz w:val="28"/>
          <w:szCs w:val="28"/>
        </w:rPr>
        <w:t>分</w:t>
      </w:r>
      <w:r w:rsidRPr="002F5C2C">
        <w:rPr>
          <w:rFonts w:ascii="HGPｺﾞｼｯｸM" w:eastAsia="HGPｺﾞｼｯｸM" w:hAnsi="HGSｺﾞｼｯｸE" w:hint="eastAsia"/>
          <w:sz w:val="28"/>
          <w:szCs w:val="28"/>
        </w:rPr>
        <w:t>～</w:t>
      </w:r>
      <w:r w:rsidR="00F4411B" w:rsidRPr="002F5C2C">
        <w:rPr>
          <w:rFonts w:ascii="HGPｺﾞｼｯｸM" w:eastAsia="HGPｺﾞｼｯｸM" w:hAnsi="HGSｺﾞｼｯｸE" w:hint="eastAsia"/>
          <w:sz w:val="28"/>
          <w:szCs w:val="28"/>
        </w:rPr>
        <w:t>1</w:t>
      </w:r>
      <w:r w:rsidR="001B651D">
        <w:rPr>
          <w:rFonts w:ascii="HGPｺﾞｼｯｸM" w:eastAsia="HGPｺﾞｼｯｸM" w:hAnsi="HGSｺﾞｼｯｸE" w:hint="eastAsia"/>
          <w:sz w:val="28"/>
          <w:szCs w:val="28"/>
        </w:rPr>
        <w:t>8</w:t>
      </w:r>
      <w:r w:rsidR="000E6F42" w:rsidRPr="002F5C2C">
        <w:rPr>
          <w:rFonts w:ascii="HGPｺﾞｼｯｸM" w:eastAsia="HGPｺﾞｼｯｸM" w:hAnsi="HGSｺﾞｼｯｸE" w:hint="eastAsia"/>
          <w:sz w:val="28"/>
          <w:szCs w:val="28"/>
        </w:rPr>
        <w:t>時</w:t>
      </w:r>
      <w:r w:rsidR="001B651D">
        <w:rPr>
          <w:rFonts w:ascii="HGPｺﾞｼｯｸM" w:eastAsia="HGPｺﾞｼｯｸM" w:hAnsi="HGSｺﾞｼｯｸE" w:hint="eastAsia"/>
          <w:sz w:val="28"/>
          <w:szCs w:val="28"/>
        </w:rPr>
        <w:t>0</w:t>
      </w:r>
      <w:r w:rsidR="00F4411B" w:rsidRPr="002F5C2C">
        <w:rPr>
          <w:rFonts w:ascii="HGPｺﾞｼｯｸM" w:eastAsia="HGPｺﾞｼｯｸM" w:hAnsi="HGSｺﾞｼｯｸE" w:hint="eastAsia"/>
          <w:sz w:val="28"/>
          <w:szCs w:val="28"/>
        </w:rPr>
        <w:t>0</w:t>
      </w:r>
      <w:r w:rsidR="00345CF7" w:rsidRPr="002F5C2C">
        <w:rPr>
          <w:rFonts w:ascii="HGPｺﾞｼｯｸM" w:eastAsia="HGPｺﾞｼｯｸM" w:hAnsi="HGSｺﾞｼｯｸE" w:hint="eastAsia"/>
          <w:sz w:val="28"/>
          <w:szCs w:val="28"/>
        </w:rPr>
        <w:t>分</w:t>
      </w:r>
    </w:p>
    <w:p w:rsidR="00133A15" w:rsidRPr="002F5C2C" w:rsidRDefault="00522390" w:rsidP="00CE054C">
      <w:pPr>
        <w:ind w:leftChars="140" w:left="282"/>
        <w:rPr>
          <w:rFonts w:ascii="HGPｺﾞｼｯｸM" w:eastAsia="HGPｺﾞｼｯｸM" w:hAnsi="HGSｺﾞｼｯｸE"/>
          <w:sz w:val="28"/>
          <w:szCs w:val="28"/>
        </w:rPr>
      </w:pPr>
      <w:r w:rsidRPr="002F5C2C">
        <w:rPr>
          <w:rFonts w:ascii="HGPｺﾞｼｯｸM" w:eastAsia="HGPｺﾞｼｯｸM" w:hAnsi="HGSｺﾞｼｯｸE" w:hint="eastAsia"/>
          <w:sz w:val="28"/>
          <w:szCs w:val="28"/>
          <w:lang w:eastAsia="zh-CN"/>
        </w:rPr>
        <w:t xml:space="preserve">【会　　</w:t>
      </w:r>
      <w:r w:rsidR="002F5C2C">
        <w:rPr>
          <w:rFonts w:ascii="HGPｺﾞｼｯｸM" w:eastAsia="HGPｺﾞｼｯｸM" w:hAnsi="HGSｺﾞｼｯｸE" w:hint="eastAsia"/>
          <w:sz w:val="28"/>
          <w:szCs w:val="28"/>
        </w:rPr>
        <w:t xml:space="preserve">　</w:t>
      </w:r>
      <w:r w:rsidRPr="002F5C2C">
        <w:rPr>
          <w:rFonts w:ascii="HGPｺﾞｼｯｸM" w:eastAsia="HGPｺﾞｼｯｸM" w:hAnsi="HGSｺﾞｼｯｸE" w:hint="eastAsia"/>
          <w:sz w:val="28"/>
          <w:szCs w:val="28"/>
          <w:lang w:eastAsia="zh-CN"/>
        </w:rPr>
        <w:t>場】</w:t>
      </w:r>
      <w:r w:rsidR="002F5C2C">
        <w:rPr>
          <w:rFonts w:ascii="HGPｺﾞｼｯｸM" w:eastAsia="HGPｺﾞｼｯｸM" w:hAnsi="HGSｺﾞｼｯｸE" w:hint="eastAsia"/>
          <w:sz w:val="28"/>
          <w:szCs w:val="28"/>
        </w:rPr>
        <w:t xml:space="preserve">　　</w:t>
      </w:r>
      <w:r w:rsidR="00F4411B" w:rsidRPr="002F5C2C">
        <w:rPr>
          <w:rFonts w:ascii="HGPｺﾞｼｯｸM" w:eastAsia="HGPｺﾞｼｯｸM" w:hAnsi="HGSｺﾞｼｯｸE" w:hint="eastAsia"/>
          <w:sz w:val="28"/>
          <w:szCs w:val="28"/>
        </w:rPr>
        <w:t>かわさき新産業創造センター（KBIC）</w:t>
      </w:r>
      <w:r w:rsidR="00FB3F75">
        <w:rPr>
          <w:rFonts w:ascii="HGPｺﾞｼｯｸM" w:eastAsia="HGPｺﾞｼｯｸM" w:hAnsi="HGSｺﾞｼｯｸE" w:hint="eastAsia"/>
          <w:sz w:val="28"/>
          <w:szCs w:val="28"/>
        </w:rPr>
        <w:t xml:space="preserve"> </w:t>
      </w:r>
      <w:r w:rsidR="0023748E" w:rsidRPr="0023748E">
        <w:rPr>
          <w:rFonts w:ascii="HGPｺﾞｼｯｸM" w:eastAsia="HGPｺﾞｼｯｸM" w:hAnsi="HGSｺﾞｼｯｸE" w:hint="eastAsia"/>
          <w:sz w:val="28"/>
          <w:szCs w:val="28"/>
        </w:rPr>
        <w:t>AIRBIC会議室５</w:t>
      </w:r>
    </w:p>
    <w:p w:rsidR="00F4411B" w:rsidRPr="009148D7" w:rsidRDefault="00345CF7" w:rsidP="00CE054C">
      <w:pPr>
        <w:ind w:leftChars="140" w:left="282"/>
        <w:rPr>
          <w:rFonts w:ascii="HGPｺﾞｼｯｸM" w:eastAsia="HGPｺﾞｼｯｸM" w:hAnsi="HGSｺﾞｼｯｸE"/>
          <w:sz w:val="28"/>
          <w:szCs w:val="28"/>
          <w:lang w:eastAsia="zh-CN"/>
        </w:rPr>
      </w:pPr>
      <w:r w:rsidRPr="002F5C2C">
        <w:rPr>
          <w:rFonts w:ascii="HGPｺﾞｼｯｸM" w:eastAsia="HGPｺﾞｼｯｸM" w:hAnsi="HGSｺﾞｼｯｸE" w:hint="eastAsia"/>
          <w:sz w:val="28"/>
          <w:szCs w:val="28"/>
          <w:lang w:eastAsia="zh-CN"/>
        </w:rPr>
        <w:t xml:space="preserve">【講　　</w:t>
      </w:r>
      <w:r w:rsidR="002F5C2C">
        <w:rPr>
          <w:rFonts w:ascii="HGPｺﾞｼｯｸM" w:eastAsia="HGPｺﾞｼｯｸM" w:hAnsi="HGSｺﾞｼｯｸE" w:hint="eastAsia"/>
          <w:sz w:val="28"/>
          <w:szCs w:val="28"/>
        </w:rPr>
        <w:t xml:space="preserve">　</w:t>
      </w:r>
      <w:r w:rsidRPr="002F5C2C">
        <w:rPr>
          <w:rFonts w:ascii="HGPｺﾞｼｯｸM" w:eastAsia="HGPｺﾞｼｯｸM" w:hAnsi="HGSｺﾞｼｯｸE" w:hint="eastAsia"/>
          <w:sz w:val="28"/>
          <w:szCs w:val="28"/>
          <w:lang w:eastAsia="zh-CN"/>
        </w:rPr>
        <w:t>師】</w:t>
      </w:r>
      <w:r w:rsidR="002F5C2C">
        <w:rPr>
          <w:rFonts w:ascii="HGPｺﾞｼｯｸM" w:eastAsia="HGPｺﾞｼｯｸM" w:hAnsi="HGSｺﾞｼｯｸE" w:hint="eastAsia"/>
          <w:sz w:val="28"/>
          <w:szCs w:val="28"/>
        </w:rPr>
        <w:t xml:space="preserve">　　</w:t>
      </w:r>
      <w:r w:rsidR="008B275E">
        <w:rPr>
          <w:rFonts w:ascii="HGPｺﾞｼｯｸM" w:eastAsia="HGPｺﾞｼｯｸM" w:hAnsi="HGSｺﾞｼｯｸE" w:hint="eastAsia"/>
          <w:sz w:val="28"/>
          <w:szCs w:val="28"/>
        </w:rPr>
        <w:t>佐々木</w:t>
      </w:r>
      <w:r w:rsidR="00FE7D65">
        <w:rPr>
          <w:rFonts w:ascii="HGPｺﾞｼｯｸM" w:eastAsia="HGPｺﾞｼｯｸM" w:hAnsi="HGSｺﾞｼｯｸE" w:hint="eastAsia"/>
          <w:sz w:val="28"/>
          <w:szCs w:val="28"/>
        </w:rPr>
        <w:t xml:space="preserve"> </w:t>
      </w:r>
      <w:r w:rsidR="008B275E">
        <w:rPr>
          <w:rFonts w:ascii="HGPｺﾞｼｯｸM" w:eastAsia="HGPｺﾞｼｯｸM" w:hAnsi="HGSｺﾞｼｯｸE" w:hint="eastAsia"/>
          <w:sz w:val="28"/>
          <w:szCs w:val="28"/>
        </w:rPr>
        <w:t>久美</w:t>
      </w:r>
      <w:r w:rsidR="00F4411B" w:rsidRPr="002F5C2C">
        <w:rPr>
          <w:rFonts w:ascii="HGPｺﾞｼｯｸM" w:eastAsia="HGPｺﾞｼｯｸM" w:hAnsi="HGSｺﾞｼｯｸE" w:hint="eastAsia"/>
          <w:sz w:val="28"/>
          <w:szCs w:val="28"/>
        </w:rPr>
        <w:t xml:space="preserve"> </w:t>
      </w:r>
      <w:r w:rsidR="00F4411B" w:rsidRPr="002F5C2C">
        <w:rPr>
          <w:rFonts w:ascii="HGPｺﾞｼｯｸM" w:eastAsia="HGPｺﾞｼｯｸM" w:hAnsi="HGSｺﾞｼｯｸE" w:hint="eastAsia"/>
          <w:sz w:val="28"/>
          <w:szCs w:val="28"/>
          <w:lang w:eastAsia="zh-CN"/>
        </w:rPr>
        <w:t>氏 技術士</w:t>
      </w:r>
      <w:r w:rsidR="009148D7" w:rsidRPr="009148D7">
        <w:rPr>
          <w:rFonts w:ascii="HGPｺﾞｼｯｸM" w:eastAsia="HGPｺﾞｼｯｸM" w:hAnsi="HGSｺﾞｼｯｸE" w:hint="eastAsia"/>
          <w:sz w:val="28"/>
          <w:szCs w:val="28"/>
          <w:lang w:eastAsia="zh-CN"/>
        </w:rPr>
        <w:t>（</w:t>
      </w:r>
      <w:r w:rsidR="008B275E">
        <w:rPr>
          <w:rFonts w:ascii="HGPｺﾞｼｯｸM" w:eastAsia="HGPｺﾞｼｯｸM" w:hAnsi="HGSｺﾞｼｯｸE" w:hint="eastAsia"/>
          <w:sz w:val="28"/>
          <w:szCs w:val="28"/>
        </w:rPr>
        <w:t>化学</w:t>
      </w:r>
      <w:r w:rsidR="009148D7" w:rsidRPr="009148D7">
        <w:rPr>
          <w:rFonts w:ascii="HGPｺﾞｼｯｸM" w:eastAsia="HGPｺﾞｼｯｸM" w:hAnsi="HGSｺﾞｼｯｸE" w:hint="eastAsia"/>
          <w:sz w:val="28"/>
          <w:szCs w:val="28"/>
          <w:lang w:eastAsia="zh-CN"/>
        </w:rPr>
        <w:t>部門）</w:t>
      </w:r>
    </w:p>
    <w:p w:rsidR="00133A15" w:rsidRPr="002F5C2C" w:rsidRDefault="00726AAE" w:rsidP="00CE054C">
      <w:pPr>
        <w:ind w:leftChars="140" w:left="282"/>
        <w:rPr>
          <w:rFonts w:ascii="HGPｺﾞｼｯｸM" w:eastAsia="HGPｺﾞｼｯｸM" w:hAnsi="HGSｺﾞｼｯｸE"/>
          <w:sz w:val="28"/>
          <w:szCs w:val="28"/>
        </w:rPr>
      </w:pPr>
      <w:r w:rsidRPr="002F5C2C">
        <w:rPr>
          <w:rFonts w:ascii="HGPｺﾞｼｯｸM" w:eastAsia="HGPｺﾞｼｯｸM" w:hAnsi="HGSｺﾞｼｯｸE" w:hint="eastAsia"/>
          <w:kern w:val="0"/>
          <w:sz w:val="28"/>
          <w:szCs w:val="28"/>
        </w:rPr>
        <w:t xml:space="preserve">【受 講 </w:t>
      </w:r>
      <w:r w:rsidR="00133A15" w:rsidRPr="002F5C2C">
        <w:rPr>
          <w:rFonts w:ascii="HGPｺﾞｼｯｸM" w:eastAsia="HGPｺﾞｼｯｸM" w:hAnsi="HGSｺﾞｼｯｸE" w:hint="eastAsia"/>
          <w:kern w:val="0"/>
          <w:sz w:val="28"/>
          <w:szCs w:val="28"/>
        </w:rPr>
        <w:t>料】</w:t>
      </w:r>
      <w:r w:rsidR="002F5C2C">
        <w:rPr>
          <w:rFonts w:ascii="HGPｺﾞｼｯｸM" w:eastAsia="HGPｺﾞｼｯｸM" w:hAnsi="HGSｺﾞｼｯｸE" w:hint="eastAsia"/>
          <w:kern w:val="0"/>
          <w:sz w:val="28"/>
          <w:szCs w:val="28"/>
        </w:rPr>
        <w:t xml:space="preserve">　　</w:t>
      </w:r>
      <w:r w:rsidR="007D3F12" w:rsidRPr="002F5C2C">
        <w:rPr>
          <w:rFonts w:ascii="HGPｺﾞｼｯｸM" w:eastAsia="HGPｺﾞｼｯｸM" w:hAnsi="HGSｺﾞｼｯｸE" w:hint="eastAsia"/>
          <w:kern w:val="0"/>
          <w:sz w:val="28"/>
          <w:szCs w:val="28"/>
        </w:rPr>
        <w:t>無料</w:t>
      </w:r>
    </w:p>
    <w:p w:rsidR="00133A15" w:rsidRPr="002F5C2C" w:rsidRDefault="00133A15" w:rsidP="00CE054C">
      <w:pPr>
        <w:ind w:leftChars="140" w:left="282"/>
        <w:rPr>
          <w:rFonts w:ascii="HGPｺﾞｼｯｸM" w:eastAsia="HGPｺﾞｼｯｸM" w:hAnsi="HGSｺﾞｼｯｸE"/>
          <w:sz w:val="28"/>
          <w:szCs w:val="28"/>
        </w:rPr>
      </w:pPr>
      <w:r w:rsidRPr="002F5C2C">
        <w:rPr>
          <w:rFonts w:ascii="HGPｺﾞｼｯｸM" w:eastAsia="HGPｺﾞｼｯｸM" w:hAnsi="HGSｺﾞｼｯｸE" w:hint="eastAsia"/>
          <w:sz w:val="28"/>
          <w:szCs w:val="28"/>
        </w:rPr>
        <w:t xml:space="preserve">【定　　</w:t>
      </w:r>
      <w:r w:rsidR="002F5C2C">
        <w:rPr>
          <w:rFonts w:ascii="HGPｺﾞｼｯｸM" w:eastAsia="HGPｺﾞｼｯｸM" w:hAnsi="HGSｺﾞｼｯｸE" w:hint="eastAsia"/>
          <w:sz w:val="28"/>
          <w:szCs w:val="28"/>
        </w:rPr>
        <w:t xml:space="preserve">　</w:t>
      </w:r>
      <w:r w:rsidRPr="002F5C2C">
        <w:rPr>
          <w:rFonts w:ascii="HGPｺﾞｼｯｸM" w:eastAsia="HGPｺﾞｼｯｸM" w:hAnsi="HGSｺﾞｼｯｸE" w:hint="eastAsia"/>
          <w:sz w:val="28"/>
          <w:szCs w:val="28"/>
        </w:rPr>
        <w:t>員】</w:t>
      </w:r>
      <w:r w:rsidR="002F5C2C">
        <w:rPr>
          <w:rFonts w:ascii="HGPｺﾞｼｯｸM" w:eastAsia="HGPｺﾞｼｯｸM" w:hAnsi="HGSｺﾞｼｯｸE" w:hint="eastAsia"/>
          <w:sz w:val="28"/>
          <w:szCs w:val="28"/>
        </w:rPr>
        <w:t xml:space="preserve">　　</w:t>
      </w:r>
      <w:r w:rsidR="00F4411B" w:rsidRPr="002F5C2C">
        <w:rPr>
          <w:rFonts w:ascii="HGPｺﾞｼｯｸM" w:eastAsia="HGPｺﾞｼｯｸM" w:hAnsi="HGSｺﾞｼｯｸE" w:hint="eastAsia"/>
          <w:sz w:val="28"/>
          <w:szCs w:val="28"/>
        </w:rPr>
        <w:t>30名</w:t>
      </w:r>
      <w:r w:rsidRPr="002F5C2C">
        <w:rPr>
          <w:rFonts w:ascii="HGPｺﾞｼｯｸM" w:eastAsia="HGPｺﾞｼｯｸM" w:hAnsi="HGSｺﾞｼｯｸE" w:hint="eastAsia"/>
          <w:sz w:val="28"/>
          <w:szCs w:val="28"/>
        </w:rPr>
        <w:t>（申込順）</w:t>
      </w:r>
    </w:p>
    <w:p w:rsidR="00641EA4" w:rsidRPr="002F5C2C" w:rsidRDefault="00641EA4" w:rsidP="00CE054C">
      <w:pPr>
        <w:ind w:leftChars="140" w:left="1911" w:hangingChars="600" w:hanging="1629"/>
        <w:rPr>
          <w:rFonts w:ascii="HGPｺﾞｼｯｸM" w:eastAsia="HGPｺﾞｼｯｸM" w:hAnsi="HGSｺﾞｼｯｸE"/>
          <w:sz w:val="28"/>
          <w:szCs w:val="28"/>
        </w:rPr>
      </w:pPr>
      <w:r w:rsidRPr="002F5C2C">
        <w:rPr>
          <w:rFonts w:ascii="HGPｺﾞｼｯｸM" w:eastAsia="HGPｺﾞｼｯｸM" w:hAnsi="HGSｺﾞｼｯｸE" w:hint="eastAsia"/>
          <w:sz w:val="28"/>
          <w:szCs w:val="28"/>
        </w:rPr>
        <w:t>【対 象 者】</w:t>
      </w:r>
      <w:r w:rsidR="002F5C2C">
        <w:rPr>
          <w:rFonts w:ascii="HGPｺﾞｼｯｸM" w:eastAsia="HGPｺﾞｼｯｸM" w:hAnsi="HGSｺﾞｼｯｸE" w:hint="eastAsia"/>
          <w:sz w:val="28"/>
          <w:szCs w:val="28"/>
        </w:rPr>
        <w:t xml:space="preserve">　　</w:t>
      </w:r>
      <w:r w:rsidRPr="002F5C2C">
        <w:rPr>
          <w:rFonts w:ascii="HGPｺﾞｼｯｸM" w:eastAsia="HGPｺﾞｼｯｸM" w:hAnsi="HGSｺﾞｼｯｸE" w:hint="eastAsia"/>
          <w:sz w:val="28"/>
          <w:szCs w:val="28"/>
        </w:rPr>
        <w:t>経営者、管理者、実務担当者等</w:t>
      </w:r>
    </w:p>
    <w:p w:rsidR="00696C7E" w:rsidRPr="002F5C2C" w:rsidRDefault="00133A15" w:rsidP="00CE054C">
      <w:pPr>
        <w:ind w:leftChars="140" w:left="282"/>
        <w:rPr>
          <w:rFonts w:ascii="HGPｺﾞｼｯｸM" w:eastAsia="HGPｺﾞｼｯｸM" w:hAnsi="HGSｺﾞｼｯｸE"/>
          <w:sz w:val="28"/>
          <w:szCs w:val="28"/>
        </w:rPr>
      </w:pPr>
      <w:r w:rsidRPr="002F5C2C">
        <w:rPr>
          <w:rFonts w:ascii="HGPｺﾞｼｯｸM" w:eastAsia="HGPｺﾞｼｯｸM" w:hAnsi="HGSｺﾞｼｯｸE" w:hint="eastAsia"/>
          <w:sz w:val="28"/>
          <w:szCs w:val="28"/>
        </w:rPr>
        <w:t>【申込方法】</w:t>
      </w:r>
      <w:r w:rsidR="002F5C2C">
        <w:rPr>
          <w:rFonts w:ascii="HGPｺﾞｼｯｸM" w:eastAsia="HGPｺﾞｼｯｸM" w:hAnsi="HGSｺﾞｼｯｸE" w:hint="eastAsia"/>
          <w:sz w:val="28"/>
          <w:szCs w:val="28"/>
        </w:rPr>
        <w:t xml:space="preserve">　　</w:t>
      </w:r>
      <w:r w:rsidR="009D413E" w:rsidRPr="002F5C2C">
        <w:rPr>
          <w:rFonts w:ascii="HGPｺﾞｼｯｸM" w:eastAsia="HGPｺﾞｼｯｸM" w:hAnsi="HGSｺﾞｼｯｸE" w:hint="eastAsia"/>
          <w:sz w:val="28"/>
          <w:szCs w:val="28"/>
        </w:rPr>
        <w:t>FAX</w:t>
      </w:r>
      <w:r w:rsidR="00FB7EA5" w:rsidRPr="002F5C2C">
        <w:rPr>
          <w:rFonts w:ascii="HGPｺﾞｼｯｸM" w:eastAsia="HGPｺﾞｼｯｸM" w:hAnsi="HGSｺﾞｼｯｸE" w:hint="eastAsia"/>
          <w:sz w:val="28"/>
          <w:szCs w:val="28"/>
        </w:rPr>
        <w:t>または</w:t>
      </w:r>
      <w:r w:rsidR="009D413E" w:rsidRPr="002F5C2C">
        <w:rPr>
          <w:rFonts w:ascii="HGPｺﾞｼｯｸM" w:eastAsia="HGPｺﾞｼｯｸM" w:hAnsi="HGSｺﾞｼｯｸE" w:hint="eastAsia"/>
          <w:sz w:val="28"/>
          <w:szCs w:val="28"/>
        </w:rPr>
        <w:t>E</w:t>
      </w:r>
      <w:r w:rsidR="00FB7EA5" w:rsidRPr="002F5C2C">
        <w:rPr>
          <w:rFonts w:ascii="HGPｺﾞｼｯｸM" w:eastAsia="HGPｺﾞｼｯｸM" w:hAnsi="HGSｺﾞｼｯｸE" w:hint="eastAsia"/>
          <w:sz w:val="28"/>
          <w:szCs w:val="28"/>
        </w:rPr>
        <w:t>－</w:t>
      </w:r>
      <w:r w:rsidR="009D413E" w:rsidRPr="002F5C2C">
        <w:rPr>
          <w:rFonts w:ascii="HGPｺﾞｼｯｸM" w:eastAsia="HGPｺﾞｼｯｸM" w:hAnsi="HGSｺﾞｼｯｸE" w:hint="eastAsia"/>
          <w:sz w:val="28"/>
          <w:szCs w:val="28"/>
        </w:rPr>
        <w:t>mail</w:t>
      </w:r>
      <w:r w:rsidR="00FB7EA5" w:rsidRPr="002F5C2C">
        <w:rPr>
          <w:rFonts w:ascii="HGPｺﾞｼｯｸM" w:eastAsia="HGPｺﾞｼｯｸM" w:hAnsi="HGSｺﾞｼｯｸE" w:hint="eastAsia"/>
          <w:sz w:val="28"/>
          <w:szCs w:val="28"/>
        </w:rPr>
        <w:t>（</w:t>
      </w:r>
      <w:r w:rsidR="000F26CE" w:rsidRPr="002F5C2C">
        <w:rPr>
          <w:rFonts w:ascii="HGPｺﾞｼｯｸM" w:eastAsia="HGPｺﾞｼｯｸM" w:hAnsi="HGSｺﾞｼｯｸE" w:hint="eastAsia"/>
          <w:sz w:val="28"/>
          <w:szCs w:val="28"/>
        </w:rPr>
        <w:t>裏面</w:t>
      </w:r>
      <w:r w:rsidR="00FB7EA5" w:rsidRPr="002F5C2C">
        <w:rPr>
          <w:rFonts w:ascii="HGPｺﾞｼｯｸM" w:eastAsia="HGPｺﾞｼｯｸM" w:hAnsi="HGSｺﾞｼｯｸE" w:hint="eastAsia"/>
          <w:sz w:val="28"/>
          <w:szCs w:val="28"/>
        </w:rPr>
        <w:t>参照）</w:t>
      </w:r>
    </w:p>
    <w:p w:rsidR="00CE054C" w:rsidRPr="002F5C2C" w:rsidRDefault="00D77102" w:rsidP="00CE054C">
      <w:pPr>
        <w:ind w:leftChars="140" w:left="282"/>
        <w:rPr>
          <w:rFonts w:ascii="HGPｺﾞｼｯｸM" w:eastAsia="HGPｺﾞｼｯｸM" w:hAnsi="HGSｺﾞｼｯｸE"/>
          <w:sz w:val="28"/>
          <w:szCs w:val="28"/>
        </w:rPr>
      </w:pPr>
      <w:r>
        <w:rPr>
          <w:rFonts w:ascii="ＭＳ 明朝" w:hAnsi="ＭＳ 明朝"/>
          <w:noProof/>
          <w:sz w:val="28"/>
          <w:szCs w:val="28"/>
        </w:rPr>
        <mc:AlternateContent>
          <mc:Choice Requires="wps">
            <w:drawing>
              <wp:anchor distT="0" distB="0" distL="114300" distR="114300" simplePos="0" relativeHeight="251654656" behindDoc="0" locked="0" layoutInCell="1" allowOverlap="1">
                <wp:simplePos x="0" y="0"/>
                <wp:positionH relativeFrom="column">
                  <wp:posOffset>142240</wp:posOffset>
                </wp:positionH>
                <wp:positionV relativeFrom="paragraph">
                  <wp:posOffset>403860</wp:posOffset>
                </wp:positionV>
                <wp:extent cx="5630545" cy="2053590"/>
                <wp:effectExtent l="19050" t="19050" r="27305" b="22860"/>
                <wp:wrapSquare wrapText="bothSides"/>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0545" cy="2053590"/>
                        </a:xfrm>
                        <a:prstGeom prst="rect">
                          <a:avLst/>
                        </a:prstGeom>
                        <a:solidFill>
                          <a:srgbClr val="FFFFFF"/>
                        </a:solidFill>
                        <a:ln w="28575" cap="rnd">
                          <a:solidFill>
                            <a:srgbClr val="000000"/>
                          </a:solidFill>
                          <a:prstDash val="sysDot"/>
                          <a:miter lim="800000"/>
                          <a:headEnd/>
                          <a:tailEnd/>
                        </a:ln>
                      </wps:spPr>
                      <wps:txbx>
                        <w:txbxContent>
                          <w:p w:rsidR="00ED4D0C" w:rsidRPr="00F23E87" w:rsidRDefault="00F8061A" w:rsidP="00F23E87">
                            <w:pPr>
                              <w:autoSpaceDE w:val="0"/>
                              <w:autoSpaceDN w:val="0"/>
                              <w:adjustRightInd w:val="0"/>
                              <w:ind w:firstLineChars="100" w:firstLine="212"/>
                              <w:jc w:val="left"/>
                              <w:rPr>
                                <w:rFonts w:ascii="Meiryo UI" w:eastAsia="Meiryo UI" w:hAnsi="Meiryo UI" w:cs="Meiryo UI"/>
                                <w:kern w:val="0"/>
                                <w:sz w:val="22"/>
                                <w:szCs w:val="22"/>
                              </w:rPr>
                            </w:pPr>
                            <w:r w:rsidRPr="00F23E87">
                              <w:rPr>
                                <w:rFonts w:ascii="Meiryo UI" w:eastAsia="Meiryo UI" w:hAnsi="Meiryo UI" w:cs="Meiryo UI" w:hint="eastAsia"/>
                                <w:kern w:val="0"/>
                                <w:sz w:val="22"/>
                                <w:szCs w:val="22"/>
                              </w:rPr>
                              <w:t>企業が</w:t>
                            </w:r>
                            <w:r w:rsidR="00BE18DD" w:rsidRPr="00F23E87">
                              <w:rPr>
                                <w:rFonts w:ascii="Meiryo UI" w:eastAsia="Meiryo UI" w:hAnsi="Meiryo UI" w:cs="Meiryo UI" w:hint="eastAsia"/>
                                <w:kern w:val="0"/>
                                <w:sz w:val="22"/>
                                <w:szCs w:val="22"/>
                              </w:rPr>
                              <w:t>保有</w:t>
                            </w:r>
                            <w:r w:rsidRPr="00F23E87">
                              <w:rPr>
                                <w:rFonts w:ascii="Meiryo UI" w:eastAsia="Meiryo UI" w:hAnsi="Meiryo UI" w:cs="Meiryo UI" w:hint="eastAsia"/>
                                <w:kern w:val="0"/>
                                <w:sz w:val="22"/>
                                <w:szCs w:val="22"/>
                              </w:rPr>
                              <w:t>する</w:t>
                            </w:r>
                            <w:r w:rsidR="00391386" w:rsidRPr="00F23E87">
                              <w:rPr>
                                <w:rFonts w:ascii="Meiryo UI" w:eastAsia="Meiryo UI" w:hAnsi="Meiryo UI" w:cs="Meiryo UI" w:hint="eastAsia"/>
                                <w:kern w:val="0"/>
                                <w:sz w:val="22"/>
                                <w:szCs w:val="22"/>
                              </w:rPr>
                              <w:t>技術を最大限に活かし、売れる新製品づくりを実現するために体系化されたものが技術経営(MOT)で</w:t>
                            </w:r>
                            <w:r w:rsidR="00F23E87">
                              <w:rPr>
                                <w:rFonts w:ascii="Meiryo UI" w:eastAsia="Meiryo UI" w:hAnsi="Meiryo UI" w:cs="Meiryo UI" w:hint="eastAsia"/>
                                <w:kern w:val="0"/>
                                <w:sz w:val="22"/>
                                <w:szCs w:val="22"/>
                              </w:rPr>
                              <w:t>あり、</w:t>
                            </w:r>
                            <w:r w:rsidR="00BE18DD" w:rsidRPr="00F23E87">
                              <w:rPr>
                                <w:rFonts w:ascii="Meiryo UI" w:eastAsia="Meiryo UI" w:hAnsi="Meiryo UI" w:cs="Meiryo UI" w:hint="eastAsia"/>
                                <w:kern w:val="0"/>
                                <w:sz w:val="22"/>
                                <w:szCs w:val="22"/>
                              </w:rPr>
                              <w:t>技術を</w:t>
                            </w:r>
                            <w:r w:rsidR="00C76E26" w:rsidRPr="00F23E87">
                              <w:rPr>
                                <w:rFonts w:ascii="Meiryo UI" w:eastAsia="Meiryo UI" w:hAnsi="Meiryo UI" w:cs="Meiryo UI" w:hint="eastAsia"/>
                                <w:kern w:val="0"/>
                                <w:sz w:val="22"/>
                                <w:szCs w:val="22"/>
                              </w:rPr>
                              <w:t>競争の</w:t>
                            </w:r>
                            <w:r w:rsidR="00BE18DD" w:rsidRPr="00F23E87">
                              <w:rPr>
                                <w:rFonts w:ascii="Meiryo UI" w:eastAsia="Meiryo UI" w:hAnsi="Meiryo UI" w:cs="Meiryo UI" w:hint="eastAsia"/>
                                <w:kern w:val="0"/>
                                <w:sz w:val="22"/>
                                <w:szCs w:val="22"/>
                              </w:rPr>
                              <w:t>基盤と</w:t>
                            </w:r>
                            <w:r w:rsidR="00C76E26" w:rsidRPr="00F23E87">
                              <w:rPr>
                                <w:rFonts w:ascii="Meiryo UI" w:eastAsia="Meiryo UI" w:hAnsi="Meiryo UI" w:cs="Meiryo UI" w:hint="eastAsia"/>
                                <w:kern w:val="0"/>
                                <w:sz w:val="22"/>
                                <w:szCs w:val="22"/>
                              </w:rPr>
                              <w:t>して</w:t>
                            </w:r>
                            <w:r w:rsidR="00BE18DD" w:rsidRPr="00F23E87">
                              <w:rPr>
                                <w:rFonts w:ascii="Meiryo UI" w:eastAsia="Meiryo UI" w:hAnsi="Meiryo UI" w:cs="Meiryo UI" w:hint="eastAsia"/>
                                <w:kern w:val="0"/>
                                <w:sz w:val="22"/>
                                <w:szCs w:val="22"/>
                              </w:rPr>
                              <w:t>ニッチトップ企業を目指して成長して行かなければならない</w:t>
                            </w:r>
                            <w:r w:rsidR="00C76E26" w:rsidRPr="00F23E87">
                              <w:rPr>
                                <w:rFonts w:ascii="Meiryo UI" w:eastAsia="Meiryo UI" w:hAnsi="Meiryo UI" w:cs="Meiryo UI" w:hint="eastAsia"/>
                                <w:kern w:val="0"/>
                                <w:sz w:val="22"/>
                                <w:szCs w:val="22"/>
                              </w:rPr>
                              <w:t>限り、</w:t>
                            </w:r>
                            <w:r w:rsidR="00BE18DD" w:rsidRPr="00F23E87">
                              <w:rPr>
                                <w:rFonts w:ascii="Meiryo UI" w:eastAsia="Meiryo UI" w:hAnsi="Meiryo UI" w:cs="Meiryo UI" w:hint="eastAsia"/>
                                <w:kern w:val="0"/>
                                <w:sz w:val="22"/>
                                <w:szCs w:val="22"/>
                              </w:rPr>
                              <w:t>中小ベンチャー企業の皆様にとっても</w:t>
                            </w:r>
                            <w:r w:rsidR="00391386" w:rsidRPr="00F23E87">
                              <w:rPr>
                                <w:rFonts w:ascii="Meiryo UI" w:eastAsia="Meiryo UI" w:hAnsi="Meiryo UI" w:cs="Meiryo UI" w:hint="eastAsia"/>
                                <w:kern w:val="0"/>
                                <w:sz w:val="22"/>
                                <w:szCs w:val="22"/>
                              </w:rPr>
                              <w:t>必須</w:t>
                            </w:r>
                            <w:r w:rsidR="006E3F2F" w:rsidRPr="00F23E87">
                              <w:rPr>
                                <w:rFonts w:ascii="Meiryo UI" w:eastAsia="Meiryo UI" w:hAnsi="Meiryo UI" w:cs="Meiryo UI" w:hint="eastAsia"/>
                                <w:kern w:val="0"/>
                                <w:sz w:val="22"/>
                                <w:szCs w:val="22"/>
                              </w:rPr>
                              <w:t>の</w:t>
                            </w:r>
                            <w:r w:rsidR="00391386" w:rsidRPr="00F23E87">
                              <w:rPr>
                                <w:rFonts w:ascii="Meiryo UI" w:eastAsia="Meiryo UI" w:hAnsi="Meiryo UI" w:cs="Meiryo UI" w:hint="eastAsia"/>
                                <w:kern w:val="0"/>
                                <w:sz w:val="22"/>
                                <w:szCs w:val="22"/>
                              </w:rPr>
                              <w:t>戦略かと思います。</w:t>
                            </w:r>
                            <w:r w:rsidR="006A7E31" w:rsidRPr="00F23E87">
                              <w:rPr>
                                <w:rFonts w:ascii="Meiryo UI" w:eastAsia="Meiryo UI" w:hAnsi="Meiryo UI" w:cs="Meiryo UI" w:hint="eastAsia"/>
                                <w:kern w:val="0"/>
                                <w:sz w:val="22"/>
                                <w:szCs w:val="22"/>
                              </w:rPr>
                              <w:t>一方</w:t>
                            </w:r>
                            <w:r w:rsidR="00391386" w:rsidRPr="00F23E87">
                              <w:rPr>
                                <w:rFonts w:ascii="Meiryo UI" w:eastAsia="Meiryo UI" w:hAnsi="Meiryo UI" w:cs="Meiryo UI" w:hint="eastAsia"/>
                                <w:kern w:val="0"/>
                                <w:sz w:val="22"/>
                                <w:szCs w:val="22"/>
                              </w:rPr>
                              <w:t>、ヒット商品</w:t>
                            </w:r>
                            <w:r w:rsidR="006A7E31" w:rsidRPr="00F23E87">
                              <w:rPr>
                                <w:rFonts w:ascii="Meiryo UI" w:eastAsia="Meiryo UI" w:hAnsi="Meiryo UI" w:cs="Meiryo UI" w:hint="eastAsia"/>
                                <w:kern w:val="0"/>
                                <w:sz w:val="22"/>
                                <w:szCs w:val="22"/>
                              </w:rPr>
                              <w:t>を</w:t>
                            </w:r>
                            <w:r w:rsidR="00391386" w:rsidRPr="00F23E87">
                              <w:rPr>
                                <w:rFonts w:ascii="Meiryo UI" w:eastAsia="Meiryo UI" w:hAnsi="Meiryo UI" w:cs="Meiryo UI" w:hint="eastAsia"/>
                                <w:kern w:val="0"/>
                                <w:sz w:val="22"/>
                                <w:szCs w:val="22"/>
                              </w:rPr>
                              <w:t>創出していくためには、マーケティングに基づ</w:t>
                            </w:r>
                            <w:r w:rsidR="006A7E31" w:rsidRPr="00F23E87">
                              <w:rPr>
                                <w:rFonts w:ascii="Meiryo UI" w:eastAsia="Meiryo UI" w:hAnsi="Meiryo UI" w:cs="Meiryo UI" w:hint="eastAsia"/>
                                <w:kern w:val="0"/>
                                <w:sz w:val="22"/>
                                <w:szCs w:val="22"/>
                              </w:rPr>
                              <w:t>いた</w:t>
                            </w:r>
                            <w:r w:rsidR="00391386" w:rsidRPr="00F23E87">
                              <w:rPr>
                                <w:rFonts w:ascii="Meiryo UI" w:eastAsia="Meiryo UI" w:hAnsi="Meiryo UI" w:cs="Meiryo UI" w:hint="eastAsia"/>
                                <w:kern w:val="0"/>
                                <w:sz w:val="22"/>
                                <w:szCs w:val="22"/>
                              </w:rPr>
                              <w:t>開発テーマの設定とそれを実現するための要素技術が</w:t>
                            </w:r>
                            <w:r w:rsidR="006A7E31" w:rsidRPr="00F23E87">
                              <w:rPr>
                                <w:rFonts w:ascii="Meiryo UI" w:eastAsia="Meiryo UI" w:hAnsi="Meiryo UI" w:cs="Meiryo UI" w:hint="eastAsia"/>
                                <w:kern w:val="0"/>
                                <w:sz w:val="22"/>
                                <w:szCs w:val="22"/>
                              </w:rPr>
                              <w:t>必須</w:t>
                            </w:r>
                            <w:r w:rsidR="00391386" w:rsidRPr="00F23E87">
                              <w:rPr>
                                <w:rFonts w:ascii="Meiryo UI" w:eastAsia="Meiryo UI" w:hAnsi="Meiryo UI" w:cs="Meiryo UI" w:hint="eastAsia"/>
                                <w:kern w:val="0"/>
                                <w:sz w:val="22"/>
                                <w:szCs w:val="22"/>
                              </w:rPr>
                              <w:t>となります。</w:t>
                            </w:r>
                            <w:r w:rsidR="006E3F2F" w:rsidRPr="00F23E87">
                              <w:rPr>
                                <w:rFonts w:ascii="Meiryo UI" w:eastAsia="Meiryo UI" w:hAnsi="Meiryo UI" w:cs="Meiryo UI" w:hint="eastAsia"/>
                                <w:kern w:val="0"/>
                                <w:sz w:val="22"/>
                                <w:szCs w:val="22"/>
                              </w:rPr>
                              <w:t>本セミナーでは、日頃新製品開発の現場で苦闘されている中小ベンチャー企業の経営者、管理職、開発リーダーの皆様を対象として、MOT</w:t>
                            </w:r>
                            <w:r w:rsidR="00F764CE" w:rsidRPr="00F23E87">
                              <w:rPr>
                                <w:rFonts w:ascii="Meiryo UI" w:eastAsia="Meiryo UI" w:hAnsi="Meiryo UI" w:cs="Meiryo UI" w:hint="eastAsia"/>
                                <w:kern w:val="0"/>
                                <w:sz w:val="22"/>
                                <w:szCs w:val="22"/>
                              </w:rPr>
                              <w:t>戦略の基本形やオープン・イノベーションの最新動向をご理解頂くとともに、</w:t>
                            </w:r>
                            <w:r w:rsidR="006A7E31" w:rsidRPr="00F23E87">
                              <w:rPr>
                                <w:rFonts w:ascii="Meiryo UI" w:eastAsia="Meiryo UI" w:hAnsi="Meiryo UI" w:cs="Meiryo UI" w:hint="eastAsia"/>
                                <w:kern w:val="0"/>
                                <w:sz w:val="22"/>
                                <w:szCs w:val="22"/>
                              </w:rPr>
                              <w:t>実務に</w:t>
                            </w:r>
                            <w:r w:rsidR="006E3F2F" w:rsidRPr="00F23E87">
                              <w:rPr>
                                <w:rFonts w:ascii="Meiryo UI" w:eastAsia="Meiryo UI" w:hAnsi="Meiryo UI" w:cs="Meiryo UI" w:hint="eastAsia"/>
                                <w:kern w:val="0"/>
                                <w:sz w:val="22"/>
                                <w:szCs w:val="22"/>
                              </w:rPr>
                              <w:t>役立つ</w:t>
                            </w:r>
                            <w:r w:rsidR="00C76E26" w:rsidRPr="00F23E87">
                              <w:rPr>
                                <w:rFonts w:ascii="Meiryo UI" w:eastAsia="Meiryo UI" w:hAnsi="Meiryo UI" w:cs="Meiryo UI" w:hint="eastAsia"/>
                                <w:kern w:val="0"/>
                                <w:sz w:val="22"/>
                                <w:szCs w:val="22"/>
                              </w:rPr>
                              <w:t>知財戦略と産学公連携という</w:t>
                            </w:r>
                            <w:r w:rsidR="006E3F2F" w:rsidRPr="00F23E87">
                              <w:rPr>
                                <w:rFonts w:ascii="Meiryo UI" w:eastAsia="Meiryo UI" w:hAnsi="Meiryo UI" w:cs="Meiryo UI" w:hint="eastAsia"/>
                                <w:kern w:val="0"/>
                                <w:sz w:val="22"/>
                                <w:szCs w:val="22"/>
                              </w:rPr>
                              <w:t>実践的</w:t>
                            </w:r>
                            <w:r w:rsidR="00C76E26" w:rsidRPr="00F23E87">
                              <w:rPr>
                                <w:rFonts w:ascii="Meiryo UI" w:eastAsia="Meiryo UI" w:hAnsi="Meiryo UI" w:cs="Meiryo UI" w:hint="eastAsia"/>
                                <w:kern w:val="0"/>
                                <w:sz w:val="22"/>
                                <w:szCs w:val="22"/>
                              </w:rPr>
                              <w:t>ノウハウ</w:t>
                            </w:r>
                            <w:r w:rsidR="006E3F2F" w:rsidRPr="00F23E87">
                              <w:rPr>
                                <w:rFonts w:ascii="Meiryo UI" w:eastAsia="Meiryo UI" w:hAnsi="Meiryo UI" w:cs="Meiryo UI" w:hint="eastAsia"/>
                                <w:kern w:val="0"/>
                                <w:sz w:val="22"/>
                                <w:szCs w:val="22"/>
                              </w:rPr>
                              <w:t>をご紹介し</w:t>
                            </w:r>
                            <w:r w:rsidR="00C76E26" w:rsidRPr="00F23E87">
                              <w:rPr>
                                <w:rFonts w:ascii="Meiryo UI" w:eastAsia="Meiryo UI" w:hAnsi="Meiryo UI" w:cs="Meiryo UI" w:hint="eastAsia"/>
                                <w:kern w:val="0"/>
                                <w:sz w:val="22"/>
                                <w:szCs w:val="22"/>
                              </w:rPr>
                              <w:t>たい</w:t>
                            </w:r>
                            <w:r w:rsidR="006E3F2F" w:rsidRPr="00F23E87">
                              <w:rPr>
                                <w:rFonts w:ascii="Meiryo UI" w:eastAsia="Meiryo UI" w:hAnsi="Meiryo UI" w:cs="Meiryo UI" w:hint="eastAsia"/>
                                <w:kern w:val="0"/>
                                <w:sz w:val="22"/>
                                <w:szCs w:val="22"/>
                              </w:rPr>
                              <w:t>と思</w:t>
                            </w:r>
                            <w:r w:rsidR="006A7E31" w:rsidRPr="00F23E87">
                              <w:rPr>
                                <w:rFonts w:ascii="Meiryo UI" w:eastAsia="Meiryo UI" w:hAnsi="Meiryo UI" w:cs="Meiryo UI" w:hint="eastAsia"/>
                                <w:kern w:val="0"/>
                                <w:sz w:val="22"/>
                                <w:szCs w:val="22"/>
                              </w:rPr>
                              <w:t>いま</w:t>
                            </w:r>
                            <w:r w:rsidR="006E3F2F" w:rsidRPr="00F23E87">
                              <w:rPr>
                                <w:rFonts w:ascii="Meiryo UI" w:eastAsia="Meiryo UI" w:hAnsi="Meiryo UI" w:cs="Meiryo UI" w:hint="eastAsia"/>
                                <w:kern w:val="0"/>
                                <w:sz w:val="22"/>
                                <w:szCs w:val="22"/>
                              </w:rPr>
                              <w:t>す。</w:t>
                            </w:r>
                          </w:p>
                          <w:p w:rsidR="009148D7" w:rsidRPr="00ED4D0C" w:rsidRDefault="009148D7" w:rsidP="00ED4D0C">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3" o:spid="_x0000_s1027" style="position:absolute;left:0;text-align:left;margin-left:11.2pt;margin-top:31.8pt;width:443.35pt;height:16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" strokeweight="2.25pt">
                <v:stroke dashstyle="1 1" endcap="round"/>
                <v:textbox inset="5.85pt,.7pt,5.85pt,.7pt">
                  <w:txbxContent>
                    <w:p w:rsidR="00ED4D0C" w:rsidRPr="00F23E87" w:rsidRDefault="00F8061A" w:rsidP="00F23E87">
                      <w:pPr>
                        <w:autoSpaceDE w:val="0"/>
                        <w:autoSpaceDN w:val="0"/>
                        <w:adjustRightInd w:val="0"/>
                        <w:ind w:firstLineChars="100" w:firstLine="212"/>
                        <w:jc w:val="left"/>
                        <w:rPr>
                          <w:rFonts w:ascii="Meiryo UI" w:eastAsia="Meiryo UI" w:hAnsi="Meiryo UI" w:cs="Meiryo UI"/>
                          <w:kern w:val="0"/>
                          <w:sz w:val="22"/>
                          <w:szCs w:val="22"/>
                        </w:rPr>
                      </w:pPr>
                      <w:r w:rsidRPr="00F23E87">
                        <w:rPr>
                          <w:rFonts w:ascii="Meiryo UI" w:eastAsia="Meiryo UI" w:hAnsi="Meiryo UI" w:cs="Meiryo UI" w:hint="eastAsia"/>
                          <w:kern w:val="0"/>
                          <w:sz w:val="22"/>
                          <w:szCs w:val="22"/>
                        </w:rPr>
                        <w:t>企業が</w:t>
                      </w:r>
                      <w:r w:rsidR="00BE18DD" w:rsidRPr="00F23E87">
                        <w:rPr>
                          <w:rFonts w:ascii="Meiryo UI" w:eastAsia="Meiryo UI" w:hAnsi="Meiryo UI" w:cs="Meiryo UI" w:hint="eastAsia"/>
                          <w:kern w:val="0"/>
                          <w:sz w:val="22"/>
                          <w:szCs w:val="22"/>
                        </w:rPr>
                        <w:t>保有</w:t>
                      </w:r>
                      <w:r w:rsidRPr="00F23E87">
                        <w:rPr>
                          <w:rFonts w:ascii="Meiryo UI" w:eastAsia="Meiryo UI" w:hAnsi="Meiryo UI" w:cs="Meiryo UI" w:hint="eastAsia"/>
                          <w:kern w:val="0"/>
                          <w:sz w:val="22"/>
                          <w:szCs w:val="22"/>
                        </w:rPr>
                        <w:t>する</w:t>
                      </w:r>
                      <w:r w:rsidR="00391386" w:rsidRPr="00F23E87">
                        <w:rPr>
                          <w:rFonts w:ascii="Meiryo UI" w:eastAsia="Meiryo UI" w:hAnsi="Meiryo UI" w:cs="Meiryo UI" w:hint="eastAsia"/>
                          <w:kern w:val="0"/>
                          <w:sz w:val="22"/>
                          <w:szCs w:val="22"/>
                        </w:rPr>
                        <w:t>技術を最大限に活かし、売れる新製品づくりを実現するために体系化されたものが技術経営(MOT)で</w:t>
                      </w:r>
                      <w:r w:rsidR="00F23E87">
                        <w:rPr>
                          <w:rFonts w:ascii="Meiryo UI" w:eastAsia="Meiryo UI" w:hAnsi="Meiryo UI" w:cs="Meiryo UI" w:hint="eastAsia"/>
                          <w:kern w:val="0"/>
                          <w:sz w:val="22"/>
                          <w:szCs w:val="22"/>
                        </w:rPr>
                        <w:t>あり、</w:t>
                      </w:r>
                      <w:r w:rsidR="00BE18DD" w:rsidRPr="00F23E87">
                        <w:rPr>
                          <w:rFonts w:ascii="Meiryo UI" w:eastAsia="Meiryo UI" w:hAnsi="Meiryo UI" w:cs="Meiryo UI" w:hint="eastAsia"/>
                          <w:kern w:val="0"/>
                          <w:sz w:val="22"/>
                          <w:szCs w:val="22"/>
                        </w:rPr>
                        <w:t>技術を</w:t>
                      </w:r>
                      <w:r w:rsidR="00C76E26" w:rsidRPr="00F23E87">
                        <w:rPr>
                          <w:rFonts w:ascii="Meiryo UI" w:eastAsia="Meiryo UI" w:hAnsi="Meiryo UI" w:cs="Meiryo UI" w:hint="eastAsia"/>
                          <w:kern w:val="0"/>
                          <w:sz w:val="22"/>
                          <w:szCs w:val="22"/>
                        </w:rPr>
                        <w:t>競争の</w:t>
                      </w:r>
                      <w:r w:rsidR="00BE18DD" w:rsidRPr="00F23E87">
                        <w:rPr>
                          <w:rFonts w:ascii="Meiryo UI" w:eastAsia="Meiryo UI" w:hAnsi="Meiryo UI" w:cs="Meiryo UI" w:hint="eastAsia"/>
                          <w:kern w:val="0"/>
                          <w:sz w:val="22"/>
                          <w:szCs w:val="22"/>
                        </w:rPr>
                        <w:t>基盤と</w:t>
                      </w:r>
                      <w:r w:rsidR="00C76E26" w:rsidRPr="00F23E87">
                        <w:rPr>
                          <w:rFonts w:ascii="Meiryo UI" w:eastAsia="Meiryo UI" w:hAnsi="Meiryo UI" w:cs="Meiryo UI" w:hint="eastAsia"/>
                          <w:kern w:val="0"/>
                          <w:sz w:val="22"/>
                          <w:szCs w:val="22"/>
                        </w:rPr>
                        <w:t>して</w:t>
                      </w:r>
                      <w:r w:rsidR="00BE18DD" w:rsidRPr="00F23E87">
                        <w:rPr>
                          <w:rFonts w:ascii="Meiryo UI" w:eastAsia="Meiryo UI" w:hAnsi="Meiryo UI" w:cs="Meiryo UI" w:hint="eastAsia"/>
                          <w:kern w:val="0"/>
                          <w:sz w:val="22"/>
                          <w:szCs w:val="22"/>
                        </w:rPr>
                        <w:t>ニッチトップ企業を目指して成長して行かなければならない</w:t>
                      </w:r>
                      <w:r w:rsidR="00C76E26" w:rsidRPr="00F23E87">
                        <w:rPr>
                          <w:rFonts w:ascii="Meiryo UI" w:eastAsia="Meiryo UI" w:hAnsi="Meiryo UI" w:cs="Meiryo UI" w:hint="eastAsia"/>
                          <w:kern w:val="0"/>
                          <w:sz w:val="22"/>
                          <w:szCs w:val="22"/>
                        </w:rPr>
                        <w:t>限り、</w:t>
                      </w:r>
                      <w:r w:rsidR="00BE18DD" w:rsidRPr="00F23E87">
                        <w:rPr>
                          <w:rFonts w:ascii="Meiryo UI" w:eastAsia="Meiryo UI" w:hAnsi="Meiryo UI" w:cs="Meiryo UI" w:hint="eastAsia"/>
                          <w:kern w:val="0"/>
                          <w:sz w:val="22"/>
                          <w:szCs w:val="22"/>
                        </w:rPr>
                        <w:t>中小ベンチャー企業の皆様にとっても</w:t>
                      </w:r>
                      <w:r w:rsidR="00391386" w:rsidRPr="00F23E87">
                        <w:rPr>
                          <w:rFonts w:ascii="Meiryo UI" w:eastAsia="Meiryo UI" w:hAnsi="Meiryo UI" w:cs="Meiryo UI" w:hint="eastAsia"/>
                          <w:kern w:val="0"/>
                          <w:sz w:val="22"/>
                          <w:szCs w:val="22"/>
                        </w:rPr>
                        <w:t>必須</w:t>
                      </w:r>
                      <w:r w:rsidR="006E3F2F" w:rsidRPr="00F23E87">
                        <w:rPr>
                          <w:rFonts w:ascii="Meiryo UI" w:eastAsia="Meiryo UI" w:hAnsi="Meiryo UI" w:cs="Meiryo UI" w:hint="eastAsia"/>
                          <w:kern w:val="0"/>
                          <w:sz w:val="22"/>
                          <w:szCs w:val="22"/>
                        </w:rPr>
                        <w:t>の</w:t>
                      </w:r>
                      <w:r w:rsidR="00391386" w:rsidRPr="00F23E87">
                        <w:rPr>
                          <w:rFonts w:ascii="Meiryo UI" w:eastAsia="Meiryo UI" w:hAnsi="Meiryo UI" w:cs="Meiryo UI" w:hint="eastAsia"/>
                          <w:kern w:val="0"/>
                          <w:sz w:val="22"/>
                          <w:szCs w:val="22"/>
                        </w:rPr>
                        <w:t>戦略かと思います。</w:t>
                      </w:r>
                      <w:r w:rsidR="006A7E31" w:rsidRPr="00F23E87">
                        <w:rPr>
                          <w:rFonts w:ascii="Meiryo UI" w:eastAsia="Meiryo UI" w:hAnsi="Meiryo UI" w:cs="Meiryo UI" w:hint="eastAsia"/>
                          <w:kern w:val="0"/>
                          <w:sz w:val="22"/>
                          <w:szCs w:val="22"/>
                        </w:rPr>
                        <w:t>一方</w:t>
                      </w:r>
                      <w:r w:rsidR="00391386" w:rsidRPr="00F23E87">
                        <w:rPr>
                          <w:rFonts w:ascii="Meiryo UI" w:eastAsia="Meiryo UI" w:hAnsi="Meiryo UI" w:cs="Meiryo UI" w:hint="eastAsia"/>
                          <w:kern w:val="0"/>
                          <w:sz w:val="22"/>
                          <w:szCs w:val="22"/>
                        </w:rPr>
                        <w:t>、ヒット商品</w:t>
                      </w:r>
                      <w:r w:rsidR="006A7E31" w:rsidRPr="00F23E87">
                        <w:rPr>
                          <w:rFonts w:ascii="Meiryo UI" w:eastAsia="Meiryo UI" w:hAnsi="Meiryo UI" w:cs="Meiryo UI" w:hint="eastAsia"/>
                          <w:kern w:val="0"/>
                          <w:sz w:val="22"/>
                          <w:szCs w:val="22"/>
                        </w:rPr>
                        <w:t>を</w:t>
                      </w:r>
                      <w:r w:rsidR="00391386" w:rsidRPr="00F23E87">
                        <w:rPr>
                          <w:rFonts w:ascii="Meiryo UI" w:eastAsia="Meiryo UI" w:hAnsi="Meiryo UI" w:cs="Meiryo UI" w:hint="eastAsia"/>
                          <w:kern w:val="0"/>
                          <w:sz w:val="22"/>
                          <w:szCs w:val="22"/>
                        </w:rPr>
                        <w:t>創出していくためには、マーケティングに基づ</w:t>
                      </w:r>
                      <w:r w:rsidR="006A7E31" w:rsidRPr="00F23E87">
                        <w:rPr>
                          <w:rFonts w:ascii="Meiryo UI" w:eastAsia="Meiryo UI" w:hAnsi="Meiryo UI" w:cs="Meiryo UI" w:hint="eastAsia"/>
                          <w:kern w:val="0"/>
                          <w:sz w:val="22"/>
                          <w:szCs w:val="22"/>
                        </w:rPr>
                        <w:t>いた</w:t>
                      </w:r>
                      <w:r w:rsidR="00391386" w:rsidRPr="00F23E87">
                        <w:rPr>
                          <w:rFonts w:ascii="Meiryo UI" w:eastAsia="Meiryo UI" w:hAnsi="Meiryo UI" w:cs="Meiryo UI" w:hint="eastAsia"/>
                          <w:kern w:val="0"/>
                          <w:sz w:val="22"/>
                          <w:szCs w:val="22"/>
                        </w:rPr>
                        <w:t>開発テーマの設定とそれを実現するための要素技術が</w:t>
                      </w:r>
                      <w:r w:rsidR="006A7E31" w:rsidRPr="00F23E87">
                        <w:rPr>
                          <w:rFonts w:ascii="Meiryo UI" w:eastAsia="Meiryo UI" w:hAnsi="Meiryo UI" w:cs="Meiryo UI" w:hint="eastAsia"/>
                          <w:kern w:val="0"/>
                          <w:sz w:val="22"/>
                          <w:szCs w:val="22"/>
                        </w:rPr>
                        <w:t>必須</w:t>
                      </w:r>
                      <w:r w:rsidR="00391386" w:rsidRPr="00F23E87">
                        <w:rPr>
                          <w:rFonts w:ascii="Meiryo UI" w:eastAsia="Meiryo UI" w:hAnsi="Meiryo UI" w:cs="Meiryo UI" w:hint="eastAsia"/>
                          <w:kern w:val="0"/>
                          <w:sz w:val="22"/>
                          <w:szCs w:val="22"/>
                        </w:rPr>
                        <w:t>となります。</w:t>
                      </w:r>
                      <w:r w:rsidR="006E3F2F" w:rsidRPr="00F23E87">
                        <w:rPr>
                          <w:rFonts w:ascii="Meiryo UI" w:eastAsia="Meiryo UI" w:hAnsi="Meiryo UI" w:cs="Meiryo UI" w:hint="eastAsia"/>
                          <w:kern w:val="0"/>
                          <w:sz w:val="22"/>
                          <w:szCs w:val="22"/>
                        </w:rPr>
                        <w:t>本セミナーでは、日頃新製品開発の現場で苦闘されている中小ベンチャー企業の経営者、管理職、開発リーダーの皆様を対象として、MOT</w:t>
                      </w:r>
                      <w:r w:rsidR="00F764CE" w:rsidRPr="00F23E87">
                        <w:rPr>
                          <w:rFonts w:ascii="Meiryo UI" w:eastAsia="Meiryo UI" w:hAnsi="Meiryo UI" w:cs="Meiryo UI" w:hint="eastAsia"/>
                          <w:kern w:val="0"/>
                          <w:sz w:val="22"/>
                          <w:szCs w:val="22"/>
                        </w:rPr>
                        <w:t>戦略の基本形やオープン・イノベーションの最新動向をご理解頂くとともに、</w:t>
                      </w:r>
                      <w:r w:rsidR="006A7E31" w:rsidRPr="00F23E87">
                        <w:rPr>
                          <w:rFonts w:ascii="Meiryo UI" w:eastAsia="Meiryo UI" w:hAnsi="Meiryo UI" w:cs="Meiryo UI" w:hint="eastAsia"/>
                          <w:kern w:val="0"/>
                          <w:sz w:val="22"/>
                          <w:szCs w:val="22"/>
                        </w:rPr>
                        <w:t>実務に</w:t>
                      </w:r>
                      <w:r w:rsidR="006E3F2F" w:rsidRPr="00F23E87">
                        <w:rPr>
                          <w:rFonts w:ascii="Meiryo UI" w:eastAsia="Meiryo UI" w:hAnsi="Meiryo UI" w:cs="Meiryo UI" w:hint="eastAsia"/>
                          <w:kern w:val="0"/>
                          <w:sz w:val="22"/>
                          <w:szCs w:val="22"/>
                        </w:rPr>
                        <w:t>役立つ</w:t>
                      </w:r>
                      <w:r w:rsidR="00C76E26" w:rsidRPr="00F23E87">
                        <w:rPr>
                          <w:rFonts w:ascii="Meiryo UI" w:eastAsia="Meiryo UI" w:hAnsi="Meiryo UI" w:cs="Meiryo UI" w:hint="eastAsia"/>
                          <w:kern w:val="0"/>
                          <w:sz w:val="22"/>
                          <w:szCs w:val="22"/>
                        </w:rPr>
                        <w:t>知財戦略と産学公連携という</w:t>
                      </w:r>
                      <w:r w:rsidR="006E3F2F" w:rsidRPr="00F23E87">
                        <w:rPr>
                          <w:rFonts w:ascii="Meiryo UI" w:eastAsia="Meiryo UI" w:hAnsi="Meiryo UI" w:cs="Meiryo UI" w:hint="eastAsia"/>
                          <w:kern w:val="0"/>
                          <w:sz w:val="22"/>
                          <w:szCs w:val="22"/>
                        </w:rPr>
                        <w:t>実践的</w:t>
                      </w:r>
                      <w:r w:rsidR="00C76E26" w:rsidRPr="00F23E87">
                        <w:rPr>
                          <w:rFonts w:ascii="Meiryo UI" w:eastAsia="Meiryo UI" w:hAnsi="Meiryo UI" w:cs="Meiryo UI" w:hint="eastAsia"/>
                          <w:kern w:val="0"/>
                          <w:sz w:val="22"/>
                          <w:szCs w:val="22"/>
                        </w:rPr>
                        <w:t>ノウハウ</w:t>
                      </w:r>
                      <w:r w:rsidR="006E3F2F" w:rsidRPr="00F23E87">
                        <w:rPr>
                          <w:rFonts w:ascii="Meiryo UI" w:eastAsia="Meiryo UI" w:hAnsi="Meiryo UI" w:cs="Meiryo UI" w:hint="eastAsia"/>
                          <w:kern w:val="0"/>
                          <w:sz w:val="22"/>
                          <w:szCs w:val="22"/>
                        </w:rPr>
                        <w:t>をご紹介し</w:t>
                      </w:r>
                      <w:r w:rsidR="00C76E26" w:rsidRPr="00F23E87">
                        <w:rPr>
                          <w:rFonts w:ascii="Meiryo UI" w:eastAsia="Meiryo UI" w:hAnsi="Meiryo UI" w:cs="Meiryo UI" w:hint="eastAsia"/>
                          <w:kern w:val="0"/>
                          <w:sz w:val="22"/>
                          <w:szCs w:val="22"/>
                        </w:rPr>
                        <w:t>たい</w:t>
                      </w:r>
                      <w:r w:rsidR="006E3F2F" w:rsidRPr="00F23E87">
                        <w:rPr>
                          <w:rFonts w:ascii="Meiryo UI" w:eastAsia="Meiryo UI" w:hAnsi="Meiryo UI" w:cs="Meiryo UI" w:hint="eastAsia"/>
                          <w:kern w:val="0"/>
                          <w:sz w:val="22"/>
                          <w:szCs w:val="22"/>
                        </w:rPr>
                        <w:t>と思</w:t>
                      </w:r>
                      <w:r w:rsidR="006A7E31" w:rsidRPr="00F23E87">
                        <w:rPr>
                          <w:rFonts w:ascii="Meiryo UI" w:eastAsia="Meiryo UI" w:hAnsi="Meiryo UI" w:cs="Meiryo UI" w:hint="eastAsia"/>
                          <w:kern w:val="0"/>
                          <w:sz w:val="22"/>
                          <w:szCs w:val="22"/>
                        </w:rPr>
                        <w:t>いま</w:t>
                      </w:r>
                      <w:r w:rsidR="006E3F2F" w:rsidRPr="00F23E87">
                        <w:rPr>
                          <w:rFonts w:ascii="Meiryo UI" w:eastAsia="Meiryo UI" w:hAnsi="Meiryo UI" w:cs="Meiryo UI" w:hint="eastAsia"/>
                          <w:kern w:val="0"/>
                          <w:sz w:val="22"/>
                          <w:szCs w:val="22"/>
                        </w:rPr>
                        <w:t>す。</w:t>
                      </w:r>
                    </w:p>
                    <w:p w:rsidR="009148D7" w:rsidRPr="00ED4D0C" w:rsidRDefault="009148D7" w:rsidP="00ED4D0C">
                      <w:pPr>
                        <w:rPr>
                          <w:szCs w:val="22"/>
                        </w:rPr>
                      </w:pPr>
                    </w:p>
                  </w:txbxContent>
                </v:textbox>
                <w10:wrap type="square"/>
              </v:rect>
            </w:pict>
          </mc:Fallback>
        </mc:AlternateContent>
      </w:r>
      <w:r w:rsidR="000F26CE" w:rsidRPr="002F5C2C">
        <w:rPr>
          <w:rFonts w:ascii="HGPｺﾞｼｯｸM" w:eastAsia="HGPｺﾞｼｯｸM" w:hAnsi="HGSｺﾞｼｯｸE" w:hint="eastAsia"/>
          <w:sz w:val="28"/>
          <w:szCs w:val="28"/>
          <w:lang w:eastAsia="zh-TW"/>
        </w:rPr>
        <w:t>【申込締切】</w:t>
      </w:r>
      <w:r w:rsidR="002F5C2C">
        <w:rPr>
          <w:rFonts w:ascii="HGPｺﾞｼｯｸM" w:eastAsia="HGPｺﾞｼｯｸM" w:hAnsi="HGSｺﾞｼｯｸE" w:hint="eastAsia"/>
          <w:sz w:val="28"/>
          <w:szCs w:val="28"/>
        </w:rPr>
        <w:t xml:space="preserve">　　</w:t>
      </w:r>
      <w:r w:rsidR="001B651D">
        <w:rPr>
          <w:rFonts w:ascii="HGPｺﾞｼｯｸM" w:eastAsia="HGPｺﾞｼｯｸM" w:hAnsi="HGSｺﾞｼｯｸE" w:hint="eastAsia"/>
          <w:sz w:val="28"/>
          <w:szCs w:val="28"/>
        </w:rPr>
        <w:t>令和 １</w:t>
      </w:r>
      <w:r w:rsidR="000F26CE" w:rsidRPr="002F5C2C">
        <w:rPr>
          <w:rFonts w:ascii="HGPｺﾞｼｯｸM" w:eastAsia="HGPｺﾞｼｯｸM" w:hAnsi="HGSｺﾞｼｯｸE" w:hint="eastAsia"/>
          <w:sz w:val="28"/>
          <w:szCs w:val="28"/>
          <w:lang w:eastAsia="zh-TW"/>
        </w:rPr>
        <w:t>年</w:t>
      </w:r>
      <w:r w:rsidR="001B651D">
        <w:rPr>
          <w:rFonts w:ascii="HGPｺﾞｼｯｸM" w:eastAsia="HGPｺﾞｼｯｸM" w:hAnsi="HGSｺﾞｼｯｸE" w:hint="eastAsia"/>
          <w:sz w:val="28"/>
          <w:szCs w:val="28"/>
        </w:rPr>
        <w:t xml:space="preserve"> ７</w:t>
      </w:r>
      <w:r w:rsidR="000F26CE" w:rsidRPr="002F5C2C">
        <w:rPr>
          <w:rFonts w:ascii="HGPｺﾞｼｯｸM" w:eastAsia="HGPｺﾞｼｯｸM" w:hAnsi="HGSｺﾞｼｯｸE" w:hint="eastAsia"/>
          <w:sz w:val="28"/>
          <w:szCs w:val="28"/>
          <w:lang w:eastAsia="zh-TW"/>
        </w:rPr>
        <w:t>月</w:t>
      </w:r>
      <w:r w:rsidR="001B651D">
        <w:rPr>
          <w:rFonts w:ascii="HGPｺﾞｼｯｸM" w:eastAsia="HGPｺﾞｼｯｸM" w:hAnsi="HGSｺﾞｼｯｸE" w:hint="eastAsia"/>
          <w:sz w:val="28"/>
          <w:szCs w:val="28"/>
        </w:rPr>
        <w:t>１６</w:t>
      </w:r>
      <w:r w:rsidR="000F26CE" w:rsidRPr="002F5C2C">
        <w:rPr>
          <w:rFonts w:ascii="HGPｺﾞｼｯｸM" w:eastAsia="HGPｺﾞｼｯｸM" w:hAnsi="HGSｺﾞｼｯｸE" w:hint="eastAsia"/>
          <w:sz w:val="28"/>
          <w:szCs w:val="28"/>
          <w:lang w:eastAsia="zh-TW"/>
        </w:rPr>
        <w:t>日（</w:t>
      </w:r>
      <w:r w:rsidR="001B651D">
        <w:rPr>
          <w:rFonts w:ascii="HGPｺﾞｼｯｸM" w:eastAsia="HGPｺﾞｼｯｸM" w:hAnsi="HGSｺﾞｼｯｸE" w:hint="eastAsia"/>
          <w:sz w:val="28"/>
          <w:szCs w:val="28"/>
        </w:rPr>
        <w:t>火</w:t>
      </w:r>
      <w:r w:rsidR="000F26CE" w:rsidRPr="002F5C2C">
        <w:rPr>
          <w:rFonts w:ascii="HGPｺﾞｼｯｸM" w:eastAsia="HGPｺﾞｼｯｸM" w:hAnsi="HGSｺﾞｼｯｸE" w:hint="eastAsia"/>
          <w:sz w:val="28"/>
          <w:szCs w:val="28"/>
          <w:lang w:eastAsia="zh-TW"/>
        </w:rPr>
        <w:t>）</w:t>
      </w:r>
    </w:p>
    <w:p w:rsidR="000D7B72" w:rsidRPr="00FE7D65" w:rsidRDefault="000D7B72" w:rsidP="00CE054C">
      <w:pPr>
        <w:ind w:leftChars="140" w:left="282"/>
        <w:rPr>
          <w:rFonts w:ascii="HG丸ｺﾞｼｯｸM-PRO" w:eastAsia="HG丸ｺﾞｼｯｸM-PRO" w:hAnsi="HG丸ｺﾞｼｯｸM-PRO"/>
          <w:sz w:val="28"/>
          <w:szCs w:val="28"/>
        </w:rPr>
      </w:pPr>
    </w:p>
    <w:p w:rsidR="00345CF7" w:rsidRPr="002F5C2C" w:rsidRDefault="003D1A68" w:rsidP="00D26FDE">
      <w:pPr>
        <w:spacing w:beforeLines="50" w:before="189"/>
        <w:rPr>
          <w:rFonts w:ascii="HGPｺﾞｼｯｸM" w:eastAsia="HGPｺﾞｼｯｸM" w:hAnsi="HGSｺﾞｼｯｸE"/>
          <w:sz w:val="28"/>
          <w:szCs w:val="28"/>
        </w:rPr>
      </w:pPr>
      <w:r w:rsidRPr="002F5C2C">
        <w:rPr>
          <w:rFonts w:ascii="HGPｺﾞｼｯｸM" w:eastAsia="HGPｺﾞｼｯｸM" w:hAnsi="HGSｺﾞｼｯｸE" w:hint="eastAsia"/>
          <w:sz w:val="24"/>
        </w:rPr>
        <w:t xml:space="preserve">　　　</w:t>
      </w:r>
      <w:r w:rsidRPr="002F5C2C">
        <w:rPr>
          <w:rFonts w:ascii="HGPｺﾞｼｯｸM" w:eastAsia="HGPｺﾞｼｯｸM" w:hAnsi="HGSｺﾞｼｯｸE" w:hint="eastAsia"/>
          <w:sz w:val="28"/>
          <w:szCs w:val="28"/>
        </w:rPr>
        <w:t xml:space="preserve">【内　</w:t>
      </w:r>
      <w:r w:rsidR="002F5C2C">
        <w:rPr>
          <w:rFonts w:ascii="HGPｺﾞｼｯｸM" w:eastAsia="HGPｺﾞｼｯｸM" w:hAnsi="HGSｺﾞｼｯｸE" w:hint="eastAsia"/>
          <w:sz w:val="28"/>
          <w:szCs w:val="28"/>
        </w:rPr>
        <w:t xml:space="preserve">　 </w:t>
      </w:r>
      <w:r w:rsidRPr="002F5C2C">
        <w:rPr>
          <w:rFonts w:ascii="HGPｺﾞｼｯｸM" w:eastAsia="HGPｺﾞｼｯｸM" w:hAnsi="HGSｺﾞｼｯｸE" w:hint="eastAsia"/>
          <w:sz w:val="28"/>
          <w:szCs w:val="28"/>
        </w:rPr>
        <w:t>容】</w:t>
      </w:r>
    </w:p>
    <w:p w:rsidR="0066176D" w:rsidRDefault="00D77102">
      <w:pPr>
        <w:rPr>
          <w:rFonts w:ascii="ＭＳ ゴシック" w:eastAsia="ＭＳ ゴシック" w:hAnsi="ＭＳ ゴシック"/>
          <w:b/>
          <w:sz w:val="24"/>
        </w:rPr>
      </w:pPr>
      <w:r>
        <w:rPr>
          <w:rFonts w:ascii="ＭＳ ゴシック" w:eastAsia="ＭＳ ゴシック" w:hAnsi="ＭＳ ゴシック"/>
          <w:b/>
          <w:noProof/>
          <w:sz w:val="24"/>
        </w:rPr>
        <mc:AlternateContent>
          <mc:Choice Requires="wps">
            <w:drawing>
              <wp:anchor distT="0" distB="0" distL="114300" distR="114300" simplePos="0" relativeHeight="251659776" behindDoc="0" locked="0" layoutInCell="1" allowOverlap="1">
                <wp:simplePos x="0" y="0"/>
                <wp:positionH relativeFrom="column">
                  <wp:posOffset>157187</wp:posOffset>
                </wp:positionH>
                <wp:positionV relativeFrom="paragraph">
                  <wp:posOffset>57003</wp:posOffset>
                </wp:positionV>
                <wp:extent cx="5615940" cy="2162908"/>
                <wp:effectExtent l="0" t="0" r="22860" b="27940"/>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2162908"/>
                        </a:xfrm>
                        <a:prstGeom prst="rect">
                          <a:avLst/>
                        </a:prstGeom>
                        <a:solidFill>
                          <a:srgbClr val="B2DE82"/>
                        </a:solidFill>
                        <a:ln w="9525">
                          <a:solidFill>
                            <a:srgbClr val="000000"/>
                          </a:solidFill>
                          <a:miter lim="800000"/>
                          <a:headEnd/>
                          <a:tailEnd/>
                        </a:ln>
                      </wps:spPr>
                      <wps:txbx>
                        <w:txbxContent>
                          <w:p w:rsidR="003A46AB" w:rsidRPr="00A35052" w:rsidRDefault="006E3F2F" w:rsidP="007C3BD6">
                            <w:pPr>
                              <w:pStyle w:val="aa"/>
                              <w:numPr>
                                <w:ilvl w:val="0"/>
                                <w:numId w:val="31"/>
                              </w:numPr>
                              <w:spacing w:line="360" w:lineRule="exact"/>
                              <w:rPr>
                                <w:rFonts w:ascii="Meiryo UI" w:eastAsia="Meiryo UI" w:hAnsi="Meiryo UI" w:cs="Meiryo UI"/>
                                <w:sz w:val="22"/>
                                <w:szCs w:val="22"/>
                              </w:rPr>
                            </w:pPr>
                            <w:r w:rsidRPr="00A35052">
                              <w:rPr>
                                <w:rFonts w:ascii="Meiryo UI" w:eastAsia="Meiryo UI" w:hAnsi="Meiryo UI" w:cs="Meiryo UI" w:hint="eastAsia"/>
                                <w:sz w:val="22"/>
                                <w:szCs w:val="22"/>
                              </w:rPr>
                              <w:t>企業価値と三位一体の技術経営(MOT)戦略</w:t>
                            </w:r>
                            <w:r w:rsidR="00BA09DA" w:rsidRPr="00A35052">
                              <w:rPr>
                                <w:rFonts w:ascii="Meiryo UI" w:eastAsia="Meiryo UI" w:hAnsi="Meiryo UI" w:cs="Meiryo UI" w:hint="eastAsia"/>
                                <w:sz w:val="22"/>
                                <w:szCs w:val="22"/>
                              </w:rPr>
                              <w:t>：</w:t>
                            </w:r>
                          </w:p>
                          <w:p w:rsidR="007C3BD6" w:rsidRPr="00A35052" w:rsidRDefault="007C3BD6" w:rsidP="007C3BD6">
                            <w:pPr>
                              <w:pStyle w:val="aa"/>
                              <w:spacing w:line="360" w:lineRule="exact"/>
                              <w:ind w:left="360"/>
                              <w:rPr>
                                <w:rFonts w:ascii="Meiryo UI" w:eastAsia="Meiryo UI" w:hAnsi="Meiryo UI" w:cs="Meiryo UI"/>
                                <w:sz w:val="22"/>
                                <w:szCs w:val="22"/>
                              </w:rPr>
                            </w:pPr>
                            <w:r w:rsidRPr="00A35052">
                              <w:rPr>
                                <w:rFonts w:ascii="Meiryo UI" w:eastAsia="Meiryo UI" w:hAnsi="Meiryo UI" w:cs="Meiryo UI" w:hint="eastAsia"/>
                                <w:sz w:val="22"/>
                                <w:szCs w:val="22"/>
                              </w:rPr>
                              <w:t>◆</w:t>
                            </w:r>
                            <w:r w:rsidR="006E3F2F" w:rsidRPr="00A35052">
                              <w:rPr>
                                <w:rFonts w:ascii="Meiryo UI" w:eastAsia="Meiryo UI" w:hAnsi="Meiryo UI" w:cs="Meiryo UI" w:hint="eastAsia"/>
                                <w:sz w:val="22"/>
                                <w:szCs w:val="22"/>
                              </w:rPr>
                              <w:t>ニッチトップを目指すための理想のMOTモデルとは？</w:t>
                            </w:r>
                          </w:p>
                          <w:p w:rsidR="004523AC" w:rsidRPr="00A35052" w:rsidRDefault="006E3F2F" w:rsidP="001A2AAB">
                            <w:pPr>
                              <w:pStyle w:val="aa"/>
                              <w:numPr>
                                <w:ilvl w:val="0"/>
                                <w:numId w:val="31"/>
                              </w:numPr>
                              <w:spacing w:line="360" w:lineRule="exact"/>
                              <w:rPr>
                                <w:rFonts w:ascii="Meiryo UI" w:eastAsia="Meiryo UI" w:hAnsi="Meiryo UI" w:cs="Meiryo UI"/>
                                <w:sz w:val="22"/>
                                <w:szCs w:val="22"/>
                              </w:rPr>
                            </w:pPr>
                            <w:r w:rsidRPr="00A35052">
                              <w:rPr>
                                <w:rFonts w:ascii="Meiryo UI" w:eastAsia="Meiryo UI" w:hAnsi="Meiryo UI" w:cs="Meiryo UI" w:hint="eastAsia"/>
                                <w:sz w:val="22"/>
                                <w:szCs w:val="22"/>
                              </w:rPr>
                              <w:t>売れる新製品開発</w:t>
                            </w:r>
                            <w:r w:rsidR="007E5348" w:rsidRPr="00A35052">
                              <w:rPr>
                                <w:rFonts w:ascii="Meiryo UI" w:eastAsia="Meiryo UI" w:hAnsi="Meiryo UI" w:cs="Meiryo UI" w:hint="eastAsia"/>
                                <w:sz w:val="22"/>
                                <w:szCs w:val="22"/>
                              </w:rPr>
                              <w:t>を実現するための技術開発戦略とマーケティング戦略</w:t>
                            </w:r>
                            <w:r w:rsidR="00BA09DA" w:rsidRPr="00A35052">
                              <w:rPr>
                                <w:rFonts w:ascii="Meiryo UI" w:eastAsia="Meiryo UI" w:hAnsi="Meiryo UI" w:cs="Meiryo UI" w:hint="eastAsia"/>
                                <w:sz w:val="22"/>
                                <w:szCs w:val="22"/>
                              </w:rPr>
                              <w:t>：</w:t>
                            </w:r>
                          </w:p>
                          <w:p w:rsidR="007C3BD6" w:rsidRPr="00A35052" w:rsidRDefault="007C3BD6" w:rsidP="007C3BD6">
                            <w:pPr>
                              <w:pStyle w:val="aa"/>
                              <w:spacing w:line="320" w:lineRule="exact"/>
                              <w:ind w:left="360"/>
                              <w:rPr>
                                <w:rFonts w:ascii="Meiryo UI" w:eastAsia="Meiryo UI" w:hAnsi="Meiryo UI" w:cs="Meiryo UI"/>
                                <w:sz w:val="22"/>
                                <w:szCs w:val="22"/>
                              </w:rPr>
                            </w:pPr>
                            <w:r w:rsidRPr="00A35052">
                              <w:rPr>
                                <w:rFonts w:ascii="Meiryo UI" w:eastAsia="Meiryo UI" w:hAnsi="Meiryo UI" w:cs="Meiryo UI"/>
                                <w:sz w:val="22"/>
                                <w:szCs w:val="22"/>
                              </w:rPr>
                              <w:t>◆</w:t>
                            </w:r>
                            <w:r w:rsidR="007E5348" w:rsidRPr="00A35052">
                              <w:rPr>
                                <w:rFonts w:ascii="Meiryo UI" w:eastAsia="Meiryo UI" w:hAnsi="Meiryo UI" w:cs="Meiryo UI" w:hint="eastAsia"/>
                                <w:sz w:val="22"/>
                                <w:szCs w:val="22"/>
                              </w:rPr>
                              <w:t>開発テーマ設定における課題と障害；死の谷とは？</w:t>
                            </w:r>
                            <w:r w:rsidRPr="00A35052">
                              <w:rPr>
                                <w:rFonts w:ascii="Meiryo UI" w:eastAsia="Meiryo UI" w:hAnsi="Meiryo UI" w:cs="Meiryo UI" w:hint="eastAsia"/>
                                <w:sz w:val="22"/>
                                <w:szCs w:val="22"/>
                              </w:rPr>
                              <w:t xml:space="preserve">　　　　</w:t>
                            </w:r>
                          </w:p>
                          <w:p w:rsidR="007E5348" w:rsidRPr="00A35052" w:rsidRDefault="007C3BD6" w:rsidP="007C3BD6">
                            <w:pPr>
                              <w:pStyle w:val="aa"/>
                              <w:spacing w:line="320" w:lineRule="exact"/>
                              <w:ind w:left="360"/>
                              <w:rPr>
                                <w:rFonts w:ascii="Meiryo UI" w:eastAsia="Meiryo UI" w:hAnsi="Meiryo UI" w:cs="Meiryo UI"/>
                                <w:sz w:val="22"/>
                                <w:szCs w:val="22"/>
                              </w:rPr>
                            </w:pPr>
                            <w:r w:rsidRPr="00A35052">
                              <w:rPr>
                                <w:rFonts w:ascii="Meiryo UI" w:eastAsia="Meiryo UI" w:hAnsi="Meiryo UI" w:cs="Meiryo UI" w:hint="eastAsia"/>
                                <w:sz w:val="22"/>
                                <w:szCs w:val="22"/>
                              </w:rPr>
                              <w:t>◆</w:t>
                            </w:r>
                            <w:r w:rsidR="007E5348" w:rsidRPr="00A35052">
                              <w:rPr>
                                <w:rFonts w:ascii="Meiryo UI" w:eastAsia="Meiryo UI" w:hAnsi="Meiryo UI" w:cs="Meiryo UI" w:hint="eastAsia"/>
                                <w:sz w:val="22"/>
                                <w:szCs w:val="22"/>
                              </w:rPr>
                              <w:t>開発テーマの設定手法；プロダクトアウト型　vs.　マーケットイン型</w:t>
                            </w:r>
                          </w:p>
                          <w:p w:rsidR="007C3BD6" w:rsidRPr="00A35052" w:rsidRDefault="007C3BD6" w:rsidP="007C3BD6">
                            <w:pPr>
                              <w:pStyle w:val="aa"/>
                              <w:spacing w:line="320" w:lineRule="exact"/>
                              <w:ind w:left="360"/>
                              <w:rPr>
                                <w:rFonts w:ascii="Meiryo UI" w:eastAsia="Meiryo UI" w:hAnsi="Meiryo UI" w:cs="Meiryo UI"/>
                                <w:sz w:val="22"/>
                                <w:szCs w:val="22"/>
                              </w:rPr>
                            </w:pPr>
                            <w:r w:rsidRPr="00A35052">
                              <w:rPr>
                                <w:rFonts w:ascii="Meiryo UI" w:eastAsia="Meiryo UI" w:hAnsi="Meiryo UI" w:cs="Meiryo UI" w:hint="eastAsia"/>
                                <w:sz w:val="22"/>
                                <w:szCs w:val="22"/>
                              </w:rPr>
                              <w:t>◆</w:t>
                            </w:r>
                            <w:r w:rsidR="007E5348" w:rsidRPr="00A35052">
                              <w:rPr>
                                <w:rFonts w:ascii="Meiryo UI" w:eastAsia="Meiryo UI" w:hAnsi="Meiryo UI" w:cs="Meiryo UI" w:hint="eastAsia"/>
                                <w:sz w:val="22"/>
                                <w:szCs w:val="22"/>
                              </w:rPr>
                              <w:t>売れる新製品開発のためのマーケティング戦略</w:t>
                            </w:r>
                            <w:r w:rsidRPr="00A35052">
                              <w:rPr>
                                <w:rFonts w:ascii="Meiryo UI" w:eastAsia="Meiryo UI" w:hAnsi="Meiryo UI" w:cs="Meiryo UI" w:hint="eastAsia"/>
                                <w:sz w:val="22"/>
                                <w:szCs w:val="22"/>
                              </w:rPr>
                              <w:t xml:space="preserve">　</w:t>
                            </w:r>
                            <w:r w:rsidR="007E5348" w:rsidRPr="00A35052">
                              <w:rPr>
                                <w:rFonts w:ascii="Meiryo UI" w:eastAsia="Meiryo UI" w:hAnsi="Meiryo UI" w:cs="Meiryo UI" w:hint="eastAsia"/>
                                <w:sz w:val="22"/>
                                <w:szCs w:val="22"/>
                              </w:rPr>
                              <w:t>；その基本型と中小企業での事例紹介</w:t>
                            </w:r>
                          </w:p>
                          <w:p w:rsidR="007E5348" w:rsidRPr="00A35052" w:rsidRDefault="007E5348" w:rsidP="007C3BD6">
                            <w:pPr>
                              <w:pStyle w:val="a9"/>
                              <w:numPr>
                                <w:ilvl w:val="0"/>
                                <w:numId w:val="31"/>
                              </w:numPr>
                              <w:spacing w:line="360" w:lineRule="exact"/>
                              <w:ind w:leftChars="0"/>
                              <w:rPr>
                                <w:rFonts w:ascii="Meiryo UI" w:eastAsia="Meiryo UI" w:hAnsi="Meiryo UI" w:cs="Meiryo UI"/>
                                <w:sz w:val="22"/>
                                <w:szCs w:val="22"/>
                              </w:rPr>
                            </w:pPr>
                            <w:r w:rsidRPr="00A35052">
                              <w:rPr>
                                <w:rFonts w:ascii="Meiryo UI" w:eastAsia="Meiryo UI" w:hAnsi="Meiryo UI" w:cs="Meiryo UI" w:hint="eastAsia"/>
                                <w:sz w:val="22"/>
                                <w:szCs w:val="22"/>
                              </w:rPr>
                              <w:t>中小企業のお得な知財戦略；　ノウハウ秘匿による先使用権確保、営業秘密管理の在り方</w:t>
                            </w:r>
                          </w:p>
                          <w:p w:rsidR="007E5348" w:rsidRPr="00A35052" w:rsidRDefault="007E5348" w:rsidP="007C3BD6">
                            <w:pPr>
                              <w:pStyle w:val="a9"/>
                              <w:numPr>
                                <w:ilvl w:val="0"/>
                                <w:numId w:val="31"/>
                              </w:numPr>
                              <w:spacing w:line="360" w:lineRule="exact"/>
                              <w:ind w:leftChars="0"/>
                              <w:rPr>
                                <w:rFonts w:ascii="Meiryo UI" w:eastAsia="Meiryo UI" w:hAnsi="Meiryo UI" w:cs="Meiryo UI"/>
                                <w:sz w:val="22"/>
                                <w:szCs w:val="22"/>
                              </w:rPr>
                            </w:pPr>
                            <w:r w:rsidRPr="00A35052">
                              <w:rPr>
                                <w:rFonts w:ascii="Meiryo UI" w:eastAsia="Meiryo UI" w:hAnsi="Meiryo UI" w:cs="Meiryo UI" w:hint="eastAsia"/>
                                <w:sz w:val="22"/>
                                <w:szCs w:val="22"/>
                              </w:rPr>
                              <w:t>オープン・イノベーション最新事情</w:t>
                            </w:r>
                          </w:p>
                          <w:p w:rsidR="00BA09DA" w:rsidRPr="00A35052" w:rsidRDefault="006C6F87" w:rsidP="00876506">
                            <w:pPr>
                              <w:pStyle w:val="a9"/>
                              <w:numPr>
                                <w:ilvl w:val="0"/>
                                <w:numId w:val="31"/>
                              </w:numPr>
                              <w:spacing w:line="360" w:lineRule="exact"/>
                              <w:ind w:leftChars="0"/>
                              <w:rPr>
                                <w:rFonts w:ascii="HGPｺﾞｼｯｸM" w:eastAsia="HGPｺﾞｼｯｸM" w:hAnsi="ＭＳ 明朝"/>
                                <w:sz w:val="24"/>
                              </w:rPr>
                            </w:pPr>
                            <w:r w:rsidRPr="00A35052">
                              <w:rPr>
                                <w:rFonts w:ascii="Meiryo UI" w:eastAsia="Meiryo UI" w:hAnsi="Meiryo UI" w:cs="Meiryo UI" w:hint="eastAsia"/>
                                <w:sz w:val="22"/>
                                <w:szCs w:val="22"/>
                              </w:rPr>
                              <w:t>中小ベンチャー企業のための実践的MOT支援ノウハウ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4" o:spid="_x0000_s1028" style="position:absolute;left:0;text-align:left;margin-left:12.4pt;margin-top:4.5pt;width:442.2pt;height:17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" fillcolor="#b2de82">
                <v:textbox inset="5.85pt,.7pt,5.85pt,.7pt">
                  <w:txbxContent>
                    <w:p w:rsidR="003A46AB" w:rsidRPr="00A35052" w:rsidRDefault="006E3F2F" w:rsidP="007C3BD6">
                      <w:pPr>
                        <w:pStyle w:val="aa"/>
                        <w:numPr>
                          <w:ilvl w:val="0"/>
                          <w:numId w:val="31"/>
                        </w:numPr>
                        <w:spacing w:line="360" w:lineRule="exact"/>
                        <w:rPr>
                          <w:rFonts w:ascii="Meiryo UI" w:eastAsia="Meiryo UI" w:hAnsi="Meiryo UI" w:cs="Meiryo UI"/>
                          <w:sz w:val="22"/>
                          <w:szCs w:val="22"/>
                        </w:rPr>
                      </w:pPr>
                      <w:r w:rsidRPr="00A35052">
                        <w:rPr>
                          <w:rFonts w:ascii="Meiryo UI" w:eastAsia="Meiryo UI" w:hAnsi="Meiryo UI" w:cs="Meiryo UI" w:hint="eastAsia"/>
                          <w:sz w:val="22"/>
                          <w:szCs w:val="22"/>
                        </w:rPr>
                        <w:t>企業価値と三位一体の技術経営(MOT)戦略</w:t>
                      </w:r>
                      <w:r w:rsidR="00BA09DA" w:rsidRPr="00A35052">
                        <w:rPr>
                          <w:rFonts w:ascii="Meiryo UI" w:eastAsia="Meiryo UI" w:hAnsi="Meiryo UI" w:cs="Meiryo UI" w:hint="eastAsia"/>
                          <w:sz w:val="22"/>
                          <w:szCs w:val="22"/>
                        </w:rPr>
                        <w:t>：</w:t>
                      </w:r>
                    </w:p>
                    <w:p w:rsidR="007C3BD6" w:rsidRPr="00A35052" w:rsidRDefault="007C3BD6" w:rsidP="007C3BD6">
                      <w:pPr>
                        <w:pStyle w:val="aa"/>
                        <w:spacing w:line="360" w:lineRule="exact"/>
                        <w:ind w:left="360"/>
                        <w:rPr>
                          <w:rFonts w:ascii="Meiryo UI" w:eastAsia="Meiryo UI" w:hAnsi="Meiryo UI" w:cs="Meiryo UI"/>
                          <w:sz w:val="22"/>
                          <w:szCs w:val="22"/>
                        </w:rPr>
                      </w:pPr>
                      <w:r w:rsidRPr="00A35052">
                        <w:rPr>
                          <w:rFonts w:ascii="Meiryo UI" w:eastAsia="Meiryo UI" w:hAnsi="Meiryo UI" w:cs="Meiryo UI" w:hint="eastAsia"/>
                          <w:sz w:val="22"/>
                          <w:szCs w:val="22"/>
                        </w:rPr>
                        <w:t>◆</w:t>
                      </w:r>
                      <w:r w:rsidR="006E3F2F" w:rsidRPr="00A35052">
                        <w:rPr>
                          <w:rFonts w:ascii="Meiryo UI" w:eastAsia="Meiryo UI" w:hAnsi="Meiryo UI" w:cs="Meiryo UI" w:hint="eastAsia"/>
                          <w:sz w:val="22"/>
                          <w:szCs w:val="22"/>
                        </w:rPr>
                        <w:t>ニッチトップを目指すための理想のMOTモデルとは？</w:t>
                      </w:r>
                    </w:p>
                    <w:p w:rsidR="004523AC" w:rsidRPr="00A35052" w:rsidRDefault="006E3F2F" w:rsidP="001A2AAB">
                      <w:pPr>
                        <w:pStyle w:val="aa"/>
                        <w:numPr>
                          <w:ilvl w:val="0"/>
                          <w:numId w:val="31"/>
                        </w:numPr>
                        <w:spacing w:line="360" w:lineRule="exact"/>
                        <w:rPr>
                          <w:rFonts w:ascii="Meiryo UI" w:eastAsia="Meiryo UI" w:hAnsi="Meiryo UI" w:cs="Meiryo UI"/>
                          <w:sz w:val="22"/>
                          <w:szCs w:val="22"/>
                        </w:rPr>
                      </w:pPr>
                      <w:r w:rsidRPr="00A35052">
                        <w:rPr>
                          <w:rFonts w:ascii="Meiryo UI" w:eastAsia="Meiryo UI" w:hAnsi="Meiryo UI" w:cs="Meiryo UI" w:hint="eastAsia"/>
                          <w:sz w:val="22"/>
                          <w:szCs w:val="22"/>
                        </w:rPr>
                        <w:t>売れる新製品開発</w:t>
                      </w:r>
                      <w:r w:rsidR="007E5348" w:rsidRPr="00A35052">
                        <w:rPr>
                          <w:rFonts w:ascii="Meiryo UI" w:eastAsia="Meiryo UI" w:hAnsi="Meiryo UI" w:cs="Meiryo UI" w:hint="eastAsia"/>
                          <w:sz w:val="22"/>
                          <w:szCs w:val="22"/>
                        </w:rPr>
                        <w:t>を実現するための技術開発戦略とマーケティング戦略</w:t>
                      </w:r>
                      <w:r w:rsidR="00BA09DA" w:rsidRPr="00A35052">
                        <w:rPr>
                          <w:rFonts w:ascii="Meiryo UI" w:eastAsia="Meiryo UI" w:hAnsi="Meiryo UI" w:cs="Meiryo UI" w:hint="eastAsia"/>
                          <w:sz w:val="22"/>
                          <w:szCs w:val="22"/>
                        </w:rPr>
                        <w:t>：</w:t>
                      </w:r>
                    </w:p>
                    <w:p w:rsidR="007C3BD6" w:rsidRPr="00A35052" w:rsidRDefault="007C3BD6" w:rsidP="007C3BD6">
                      <w:pPr>
                        <w:pStyle w:val="aa"/>
                        <w:spacing w:line="320" w:lineRule="exact"/>
                        <w:ind w:left="360"/>
                        <w:rPr>
                          <w:rFonts w:ascii="Meiryo UI" w:eastAsia="Meiryo UI" w:hAnsi="Meiryo UI" w:cs="Meiryo UI"/>
                          <w:sz w:val="22"/>
                          <w:szCs w:val="22"/>
                        </w:rPr>
                      </w:pPr>
                      <w:r w:rsidRPr="00A35052">
                        <w:rPr>
                          <w:rFonts w:ascii="Meiryo UI" w:eastAsia="Meiryo UI" w:hAnsi="Meiryo UI" w:cs="Meiryo UI"/>
                          <w:sz w:val="22"/>
                          <w:szCs w:val="22"/>
                        </w:rPr>
                        <w:t>◆</w:t>
                      </w:r>
                      <w:r w:rsidR="007E5348" w:rsidRPr="00A35052">
                        <w:rPr>
                          <w:rFonts w:ascii="Meiryo UI" w:eastAsia="Meiryo UI" w:hAnsi="Meiryo UI" w:cs="Meiryo UI" w:hint="eastAsia"/>
                          <w:sz w:val="22"/>
                          <w:szCs w:val="22"/>
                        </w:rPr>
                        <w:t>開発テーマ設定における課題と障害；死の谷とは？</w:t>
                      </w:r>
                      <w:r w:rsidRPr="00A35052">
                        <w:rPr>
                          <w:rFonts w:ascii="Meiryo UI" w:eastAsia="Meiryo UI" w:hAnsi="Meiryo UI" w:cs="Meiryo UI" w:hint="eastAsia"/>
                          <w:sz w:val="22"/>
                          <w:szCs w:val="22"/>
                        </w:rPr>
                        <w:t xml:space="preserve">　　　　</w:t>
                      </w:r>
                    </w:p>
                    <w:p w:rsidR="007E5348" w:rsidRPr="00A35052" w:rsidRDefault="007C3BD6" w:rsidP="007C3BD6">
                      <w:pPr>
                        <w:pStyle w:val="aa"/>
                        <w:spacing w:line="320" w:lineRule="exact"/>
                        <w:ind w:left="360"/>
                        <w:rPr>
                          <w:rFonts w:ascii="Meiryo UI" w:eastAsia="Meiryo UI" w:hAnsi="Meiryo UI" w:cs="Meiryo UI"/>
                          <w:sz w:val="22"/>
                          <w:szCs w:val="22"/>
                        </w:rPr>
                      </w:pPr>
                      <w:r w:rsidRPr="00A35052">
                        <w:rPr>
                          <w:rFonts w:ascii="Meiryo UI" w:eastAsia="Meiryo UI" w:hAnsi="Meiryo UI" w:cs="Meiryo UI" w:hint="eastAsia"/>
                          <w:sz w:val="22"/>
                          <w:szCs w:val="22"/>
                        </w:rPr>
                        <w:t>◆</w:t>
                      </w:r>
                      <w:r w:rsidR="007E5348" w:rsidRPr="00A35052">
                        <w:rPr>
                          <w:rFonts w:ascii="Meiryo UI" w:eastAsia="Meiryo UI" w:hAnsi="Meiryo UI" w:cs="Meiryo UI" w:hint="eastAsia"/>
                          <w:sz w:val="22"/>
                          <w:szCs w:val="22"/>
                        </w:rPr>
                        <w:t>開発テーマの設定手法；プロダクトアウト型　vs.　マーケットイン型</w:t>
                      </w:r>
                    </w:p>
                    <w:p w:rsidR="007C3BD6" w:rsidRPr="00A35052" w:rsidRDefault="007C3BD6" w:rsidP="007C3BD6">
                      <w:pPr>
                        <w:pStyle w:val="aa"/>
                        <w:spacing w:line="320" w:lineRule="exact"/>
                        <w:ind w:left="360"/>
                        <w:rPr>
                          <w:rFonts w:ascii="Meiryo UI" w:eastAsia="Meiryo UI" w:hAnsi="Meiryo UI" w:cs="Meiryo UI"/>
                          <w:sz w:val="22"/>
                          <w:szCs w:val="22"/>
                        </w:rPr>
                      </w:pPr>
                      <w:r w:rsidRPr="00A35052">
                        <w:rPr>
                          <w:rFonts w:ascii="Meiryo UI" w:eastAsia="Meiryo UI" w:hAnsi="Meiryo UI" w:cs="Meiryo UI" w:hint="eastAsia"/>
                          <w:sz w:val="22"/>
                          <w:szCs w:val="22"/>
                        </w:rPr>
                        <w:t>◆</w:t>
                      </w:r>
                      <w:r w:rsidR="007E5348" w:rsidRPr="00A35052">
                        <w:rPr>
                          <w:rFonts w:ascii="Meiryo UI" w:eastAsia="Meiryo UI" w:hAnsi="Meiryo UI" w:cs="Meiryo UI" w:hint="eastAsia"/>
                          <w:sz w:val="22"/>
                          <w:szCs w:val="22"/>
                        </w:rPr>
                        <w:t>売れる新製品開発のためのマーケティング戦略</w:t>
                      </w:r>
                      <w:r w:rsidRPr="00A35052">
                        <w:rPr>
                          <w:rFonts w:ascii="Meiryo UI" w:eastAsia="Meiryo UI" w:hAnsi="Meiryo UI" w:cs="Meiryo UI" w:hint="eastAsia"/>
                          <w:sz w:val="22"/>
                          <w:szCs w:val="22"/>
                        </w:rPr>
                        <w:t xml:space="preserve">　</w:t>
                      </w:r>
                      <w:r w:rsidR="007E5348" w:rsidRPr="00A35052">
                        <w:rPr>
                          <w:rFonts w:ascii="Meiryo UI" w:eastAsia="Meiryo UI" w:hAnsi="Meiryo UI" w:cs="Meiryo UI" w:hint="eastAsia"/>
                          <w:sz w:val="22"/>
                          <w:szCs w:val="22"/>
                        </w:rPr>
                        <w:t>；その基本型と中小企業での事例紹介</w:t>
                      </w:r>
                    </w:p>
                    <w:p w:rsidR="007E5348" w:rsidRPr="00A35052" w:rsidRDefault="007E5348" w:rsidP="007C3BD6">
                      <w:pPr>
                        <w:pStyle w:val="a9"/>
                        <w:numPr>
                          <w:ilvl w:val="0"/>
                          <w:numId w:val="31"/>
                        </w:numPr>
                        <w:spacing w:line="360" w:lineRule="exact"/>
                        <w:ind w:leftChars="0"/>
                        <w:rPr>
                          <w:rFonts w:ascii="Meiryo UI" w:eastAsia="Meiryo UI" w:hAnsi="Meiryo UI" w:cs="Meiryo UI"/>
                          <w:sz w:val="22"/>
                          <w:szCs w:val="22"/>
                        </w:rPr>
                      </w:pPr>
                      <w:r w:rsidRPr="00A35052">
                        <w:rPr>
                          <w:rFonts w:ascii="Meiryo UI" w:eastAsia="Meiryo UI" w:hAnsi="Meiryo UI" w:cs="Meiryo UI" w:hint="eastAsia"/>
                          <w:sz w:val="22"/>
                          <w:szCs w:val="22"/>
                        </w:rPr>
                        <w:t>中小企業のお得な知財戦略；　ノウハウ秘匿による先使用権確保、営業秘密管理の在り方</w:t>
                      </w:r>
                    </w:p>
                    <w:p w:rsidR="007E5348" w:rsidRPr="00A35052" w:rsidRDefault="007E5348" w:rsidP="007C3BD6">
                      <w:pPr>
                        <w:pStyle w:val="a9"/>
                        <w:numPr>
                          <w:ilvl w:val="0"/>
                          <w:numId w:val="31"/>
                        </w:numPr>
                        <w:spacing w:line="360" w:lineRule="exact"/>
                        <w:ind w:leftChars="0"/>
                        <w:rPr>
                          <w:rFonts w:ascii="Meiryo UI" w:eastAsia="Meiryo UI" w:hAnsi="Meiryo UI" w:cs="Meiryo UI"/>
                          <w:sz w:val="22"/>
                          <w:szCs w:val="22"/>
                        </w:rPr>
                      </w:pPr>
                      <w:r w:rsidRPr="00A35052">
                        <w:rPr>
                          <w:rFonts w:ascii="Meiryo UI" w:eastAsia="Meiryo UI" w:hAnsi="Meiryo UI" w:cs="Meiryo UI" w:hint="eastAsia"/>
                          <w:sz w:val="22"/>
                          <w:szCs w:val="22"/>
                        </w:rPr>
                        <w:t>オープン・イノベーション最新事情</w:t>
                      </w:r>
                    </w:p>
                    <w:p w:rsidR="00BA09DA" w:rsidRPr="00A35052" w:rsidRDefault="006C6F87" w:rsidP="00876506">
                      <w:pPr>
                        <w:pStyle w:val="a9"/>
                        <w:numPr>
                          <w:ilvl w:val="0"/>
                          <w:numId w:val="31"/>
                        </w:numPr>
                        <w:spacing w:line="360" w:lineRule="exact"/>
                        <w:ind w:leftChars="0"/>
                        <w:rPr>
                          <w:rFonts w:ascii="HGPｺﾞｼｯｸM" w:eastAsia="HGPｺﾞｼｯｸM" w:hAnsi="ＭＳ 明朝"/>
                          <w:sz w:val="24"/>
                        </w:rPr>
                      </w:pPr>
                      <w:r w:rsidRPr="00A35052">
                        <w:rPr>
                          <w:rFonts w:ascii="Meiryo UI" w:eastAsia="Meiryo UI" w:hAnsi="Meiryo UI" w:cs="Meiryo UI" w:hint="eastAsia"/>
                          <w:sz w:val="22"/>
                          <w:szCs w:val="22"/>
                        </w:rPr>
                        <w:t>中小ベンチャー企業のための実践的MOT支援ノウハウ</w:t>
                      </w:r>
                    </w:p>
                  </w:txbxContent>
                </v:textbox>
              </v:rect>
            </w:pict>
          </mc:Fallback>
        </mc:AlternateContent>
      </w:r>
      <w:r w:rsidR="00345CF7">
        <w:rPr>
          <w:rFonts w:ascii="ＭＳ ゴシック" w:eastAsia="ＭＳ ゴシック" w:hAnsi="ＭＳ ゴシック" w:hint="eastAsia"/>
          <w:b/>
          <w:sz w:val="24"/>
        </w:rPr>
        <w:t xml:space="preserve">　　</w:t>
      </w:r>
    </w:p>
    <w:p w:rsidR="0066176D" w:rsidRDefault="0066176D">
      <w:pPr>
        <w:rPr>
          <w:rFonts w:ascii="ＭＳ ゴシック" w:eastAsia="ＭＳ ゴシック" w:hAnsi="ＭＳ ゴシック"/>
          <w:b/>
          <w:sz w:val="24"/>
        </w:rPr>
      </w:pPr>
    </w:p>
    <w:p w:rsidR="0066176D" w:rsidRDefault="0066176D">
      <w:pPr>
        <w:rPr>
          <w:rFonts w:ascii="ＭＳ ゴシック" w:eastAsia="ＭＳ ゴシック" w:hAnsi="ＭＳ ゴシック"/>
          <w:b/>
          <w:sz w:val="24"/>
        </w:rPr>
      </w:pPr>
    </w:p>
    <w:p w:rsidR="0066176D" w:rsidRDefault="0066176D">
      <w:pPr>
        <w:rPr>
          <w:rFonts w:ascii="ＭＳ ゴシック" w:eastAsia="ＭＳ ゴシック" w:hAnsi="ＭＳ ゴシック"/>
          <w:b/>
          <w:sz w:val="24"/>
        </w:rPr>
      </w:pPr>
    </w:p>
    <w:p w:rsidR="00FB3F75" w:rsidRDefault="00FB3F75">
      <w:pPr>
        <w:rPr>
          <w:rFonts w:ascii="ＭＳ ゴシック" w:eastAsia="ＭＳ ゴシック" w:hAnsi="ＭＳ ゴシック"/>
          <w:b/>
          <w:sz w:val="24"/>
        </w:rPr>
      </w:pPr>
    </w:p>
    <w:p w:rsidR="00FB3F75" w:rsidRDefault="00FB3F75">
      <w:pPr>
        <w:rPr>
          <w:rFonts w:ascii="ＭＳ ゴシック" w:eastAsia="ＭＳ ゴシック" w:hAnsi="ＭＳ ゴシック"/>
          <w:b/>
          <w:sz w:val="24"/>
        </w:rPr>
      </w:pPr>
    </w:p>
    <w:p w:rsidR="00391EE7" w:rsidRDefault="00391EE7" w:rsidP="00391EE7">
      <w:pPr>
        <w:rPr>
          <w:rFonts w:ascii="ＭＳ ゴシック" w:eastAsia="ＭＳ ゴシック" w:hAnsi="ＭＳ ゴシック"/>
          <w:b/>
        </w:rPr>
      </w:pPr>
    </w:p>
    <w:p w:rsidR="001C5408" w:rsidRPr="001B651D" w:rsidRDefault="001C5408" w:rsidP="00391EE7">
      <w:pPr>
        <w:rPr>
          <w:rFonts w:ascii="ＭＳ ゴシック" w:eastAsia="ＭＳ ゴシック" w:hAnsi="ＭＳ ゴシック"/>
          <w:b/>
        </w:rPr>
      </w:pPr>
    </w:p>
    <w:p w:rsidR="001C5408" w:rsidRDefault="001C5408" w:rsidP="00391EE7">
      <w:pPr>
        <w:rPr>
          <w:rFonts w:ascii="ＭＳ ゴシック" w:eastAsia="ＭＳ ゴシック" w:hAnsi="ＭＳ ゴシック"/>
        </w:rPr>
      </w:pPr>
    </w:p>
    <w:p w:rsidR="001C5408" w:rsidRDefault="00D77102" w:rsidP="00391EE7">
      <w:pPr>
        <w:rPr>
          <w:rFonts w:ascii="ＭＳ ゴシック" w:eastAsia="ＭＳ ゴシック" w:hAnsi="ＭＳ ゴシック"/>
        </w:rPr>
      </w:pPr>
      <w:r>
        <w:rPr>
          <w:rFonts w:ascii="ＭＳ ゴシック" w:eastAsia="ＭＳ ゴシック" w:hAnsi="ＭＳ ゴシック"/>
          <w:b/>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225425</wp:posOffset>
                </wp:positionV>
                <wp:extent cx="5772150" cy="320040"/>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320040"/>
                        </a:xfrm>
                        <a:prstGeom prst="rect">
                          <a:avLst/>
                        </a:prstGeom>
                        <a:solidFill>
                          <a:srgbClr val="1F4D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CF7" w:rsidRPr="00E933EA" w:rsidRDefault="00345CF7" w:rsidP="00D26FDE">
                            <w:pPr>
                              <w:spacing w:beforeLines="25" w:before="94"/>
                              <w:jc w:val="center"/>
                              <w:rPr>
                                <w:rFonts w:ascii="HGSｺﾞｼｯｸE" w:eastAsia="HGSｺﾞｼｯｸE" w:hAnsi="HGSｺﾞｼｯｸE"/>
                                <w:color w:val="FFFFFF"/>
                              </w:rPr>
                            </w:pPr>
                            <w:r w:rsidRPr="00E933EA">
                              <w:rPr>
                                <w:rFonts w:ascii="HGSｺﾞｼｯｸE" w:eastAsia="HGSｺﾞｼｯｸE" w:hAnsi="HGSｺﾞｼｯｸE" w:hint="eastAsia"/>
                                <w:color w:val="FFFFFF"/>
                                <w:sz w:val="24"/>
                              </w:rPr>
                              <w:t>【</w:t>
                            </w:r>
                            <w:r w:rsidR="00146980" w:rsidRPr="00E933EA">
                              <w:rPr>
                                <w:rFonts w:ascii="HGSｺﾞｼｯｸE" w:eastAsia="HGSｺﾞｼｯｸE" w:hAnsi="HGSｺﾞｼｯｸE" w:hint="eastAsia"/>
                                <w:color w:val="FFFFFF"/>
                                <w:sz w:val="24"/>
                              </w:rPr>
                              <w:t>共催</w:t>
                            </w:r>
                            <w:r w:rsidRPr="00E933EA">
                              <w:rPr>
                                <w:rFonts w:ascii="HGSｺﾞｼｯｸE" w:eastAsia="HGSｺﾞｼｯｸE" w:hAnsi="HGSｺﾞｼｯｸE" w:hint="eastAsia"/>
                                <w:color w:val="FFFFFF"/>
                                <w:sz w:val="24"/>
                              </w:rPr>
                              <w:t>】</w:t>
                            </w:r>
                            <w:r w:rsidR="00E933EA" w:rsidRPr="00E933EA">
                              <w:rPr>
                                <w:rFonts w:ascii="HGSｺﾞｼｯｸE" w:eastAsia="HGSｺﾞｼｯｸE" w:hAnsi="HGSｺﾞｼｯｸE" w:hint="eastAsia"/>
                                <w:color w:val="FFFFFF"/>
                                <w:sz w:val="24"/>
                              </w:rPr>
                              <w:t>NPO法人かわさき技術士センター</w:t>
                            </w:r>
                            <w:r w:rsidR="007D3F12" w:rsidRPr="00E933EA">
                              <w:rPr>
                                <w:rFonts w:ascii="HGSｺﾞｼｯｸE" w:eastAsia="HGSｺﾞｼｯｸE" w:hAnsi="HGSｺﾞｼｯｸE" w:hint="eastAsia"/>
                                <w:color w:val="FFFFFF"/>
                                <w:sz w:val="24"/>
                              </w:rPr>
                              <w:t xml:space="preserve">　　　　　　　　　　　　　　　　　　　　</w:t>
                            </w:r>
                            <w:r w:rsidRPr="00E933EA">
                              <w:rPr>
                                <w:rFonts w:ascii="HGSｺﾞｼｯｸE" w:eastAsia="HGSｺﾞｼｯｸE" w:hAnsi="HGSｺﾞｼｯｸE" w:hint="eastAsia"/>
                                <w:color w:val="FFFFFF"/>
                                <w:sz w:val="24"/>
                              </w:rPr>
                              <w:t xml:space="preserve">　</w:t>
                            </w:r>
                          </w:p>
                          <w:p w:rsidR="00345CF7" w:rsidRPr="00391EE7" w:rsidRDefault="00345CF7" w:rsidP="00391EE7">
                            <w:pPr>
                              <w:jc w:val="center"/>
                              <w:rPr>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3" o:spid="_x0000_s1029" style="position:absolute;left:0;text-align:left;margin-left:0;margin-top:17.75pt;width:454.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" fillcolor="#1f4d78" stroked="f">
                <v:textbox inset="5.85pt,.7pt,5.85pt,.7pt">
                  <w:txbxContent>
                    <w:p w:rsidR="00345CF7" w:rsidRPr="00E933EA" w:rsidRDefault="00345CF7" w:rsidP="00D26FDE">
                      <w:pPr>
                        <w:spacing w:beforeLines="25" w:before="94"/>
                        <w:jc w:val="center"/>
                        <w:rPr>
                          <w:rFonts w:ascii="HGSｺﾞｼｯｸE" w:eastAsia="HGSｺﾞｼｯｸE" w:hAnsi="HGSｺﾞｼｯｸE"/>
                          <w:color w:val="FFFFFF"/>
                        </w:rPr>
                      </w:pPr>
                      <w:r w:rsidRPr="00E933EA">
                        <w:rPr>
                          <w:rFonts w:ascii="HGSｺﾞｼｯｸE" w:eastAsia="HGSｺﾞｼｯｸE" w:hAnsi="HGSｺﾞｼｯｸE" w:hint="eastAsia"/>
                          <w:color w:val="FFFFFF"/>
                          <w:sz w:val="24"/>
                        </w:rPr>
                        <w:t>【</w:t>
                      </w:r>
                      <w:r w:rsidR="00146980" w:rsidRPr="00E933EA">
                        <w:rPr>
                          <w:rFonts w:ascii="HGSｺﾞｼｯｸE" w:eastAsia="HGSｺﾞｼｯｸE" w:hAnsi="HGSｺﾞｼｯｸE" w:hint="eastAsia"/>
                          <w:color w:val="FFFFFF"/>
                          <w:sz w:val="24"/>
                        </w:rPr>
                        <w:t>共催</w:t>
                      </w:r>
                      <w:r w:rsidRPr="00E933EA">
                        <w:rPr>
                          <w:rFonts w:ascii="HGSｺﾞｼｯｸE" w:eastAsia="HGSｺﾞｼｯｸE" w:hAnsi="HGSｺﾞｼｯｸE" w:hint="eastAsia"/>
                          <w:color w:val="FFFFFF"/>
                          <w:sz w:val="24"/>
                        </w:rPr>
                        <w:t>】</w:t>
                      </w:r>
                      <w:r w:rsidR="00E933EA" w:rsidRPr="00E933EA">
                        <w:rPr>
                          <w:rFonts w:ascii="HGSｺﾞｼｯｸE" w:eastAsia="HGSｺﾞｼｯｸE" w:hAnsi="HGSｺﾞｼｯｸE" w:hint="eastAsia"/>
                          <w:color w:val="FFFFFF"/>
                          <w:sz w:val="24"/>
                        </w:rPr>
                        <w:t>NPO法人かわさき技術士センター</w:t>
                      </w:r>
                      <w:r w:rsidR="007D3F12" w:rsidRPr="00E933EA">
                        <w:rPr>
                          <w:rFonts w:ascii="HGSｺﾞｼｯｸE" w:eastAsia="HGSｺﾞｼｯｸE" w:hAnsi="HGSｺﾞｼｯｸE" w:hint="eastAsia"/>
                          <w:color w:val="FFFFFF"/>
                          <w:sz w:val="24"/>
                        </w:rPr>
                        <w:t xml:space="preserve">　　　　　　　　　　　　　　　　　　　　</w:t>
                      </w:r>
                      <w:r w:rsidRPr="00E933EA">
                        <w:rPr>
                          <w:rFonts w:ascii="HGSｺﾞｼｯｸE" w:eastAsia="HGSｺﾞｼｯｸE" w:hAnsi="HGSｺﾞｼｯｸE" w:hint="eastAsia"/>
                          <w:color w:val="FFFFFF"/>
                          <w:sz w:val="24"/>
                        </w:rPr>
                        <w:t xml:space="preserve">　</w:t>
                      </w:r>
                    </w:p>
                    <w:p w:rsidR="00345CF7" w:rsidRPr="00391EE7" w:rsidRDefault="00345CF7" w:rsidP="00391EE7">
                      <w:pPr>
                        <w:jc w:val="center"/>
                        <w:rPr>
                          <w:color w:val="FFFFFF"/>
                        </w:rPr>
                      </w:pPr>
                    </w:p>
                  </w:txbxContent>
                </v:textbox>
              </v:rect>
            </w:pict>
          </mc:Fallback>
        </mc:AlternateContent>
      </w:r>
    </w:p>
    <w:p w:rsidR="00391EE7" w:rsidRPr="00BC391C" w:rsidRDefault="001C5408" w:rsidP="001C5408">
      <w:pPr>
        <w:widowControl/>
        <w:jc w:val="left"/>
        <w:rPr>
          <w:rFonts w:ascii="ＭＳ ゴシック" w:eastAsia="ＭＳ ゴシック" w:hAnsi="ＭＳ ゴシック"/>
        </w:rPr>
      </w:pPr>
      <w:r>
        <w:rPr>
          <w:rFonts w:ascii="ＭＳ ゴシック" w:eastAsia="ＭＳ ゴシック" w:hAnsi="ＭＳ ゴシック"/>
        </w:rPr>
        <w:br w:type="page"/>
      </w:r>
    </w:p>
    <w:tbl>
      <w:tblPr>
        <w:tblpPr w:leftFromText="142" w:rightFromText="142" w:vertAnchor="text" w:horzAnchor="margin" w:tblpY="169"/>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04"/>
      </w:tblGrid>
      <w:tr w:rsidR="006A6DFB" w:rsidRPr="00BC391C" w:rsidTr="001C5408">
        <w:trPr>
          <w:trHeight w:val="423"/>
        </w:trPr>
        <w:tc>
          <w:tcPr>
            <w:tcW w:w="9204" w:type="dxa"/>
            <w:shd w:val="clear" w:color="auto" w:fill="1F4E79"/>
            <w:vAlign w:val="center"/>
          </w:tcPr>
          <w:p w:rsidR="006A6DFB" w:rsidRPr="0002709D" w:rsidRDefault="00FB3F75" w:rsidP="008B275E">
            <w:pPr>
              <w:ind w:left="232"/>
              <w:rPr>
                <w:rFonts w:ascii="HGSｺﾞｼｯｸE" w:eastAsia="HGSｺﾞｼｯｸE" w:hAnsi="HGSｺﾞｼｯｸE"/>
                <w:color w:val="FFFFFF"/>
                <w:sz w:val="24"/>
              </w:rPr>
            </w:pPr>
            <w:r w:rsidRPr="0002709D">
              <w:rPr>
                <w:rFonts w:ascii="HGSｺﾞｼｯｸE" w:eastAsia="HGSｺﾞｼｯｸE" w:hAnsi="HGSｺﾞｼｯｸE" w:hint="eastAsia"/>
                <w:color w:val="FFFFFF"/>
                <w:sz w:val="24"/>
              </w:rPr>
              <w:lastRenderedPageBreak/>
              <w:t>講師プロフィール</w:t>
            </w:r>
            <w:r w:rsidR="00CB5021" w:rsidRPr="0002709D">
              <w:rPr>
                <w:rFonts w:ascii="HGSｺﾞｼｯｸE" w:eastAsia="HGSｺﾞｼｯｸE" w:hAnsi="HGSｺﾞｼｯｸE" w:hint="eastAsia"/>
                <w:color w:val="FFFFFF"/>
                <w:sz w:val="24"/>
              </w:rPr>
              <w:t xml:space="preserve">　</w:t>
            </w:r>
            <w:r w:rsidR="008B275E">
              <w:rPr>
                <w:rFonts w:ascii="HGPｺﾞｼｯｸM" w:eastAsia="HGPｺﾞｼｯｸM" w:hAnsi="HGSｺﾞｼｯｸE" w:hint="eastAsia"/>
                <w:color w:val="FFFFFF"/>
                <w:sz w:val="28"/>
                <w:szCs w:val="28"/>
              </w:rPr>
              <w:t>佐々木</w:t>
            </w:r>
            <w:r w:rsidR="001C5408">
              <w:rPr>
                <w:rFonts w:ascii="HGPｺﾞｼｯｸM" w:eastAsia="HGPｺﾞｼｯｸM" w:hAnsi="HGSｺﾞｼｯｸE" w:hint="eastAsia"/>
                <w:color w:val="FFFFFF"/>
                <w:sz w:val="28"/>
                <w:szCs w:val="28"/>
              </w:rPr>
              <w:t xml:space="preserve"> </w:t>
            </w:r>
            <w:r w:rsidR="008B275E">
              <w:rPr>
                <w:rFonts w:ascii="HGPｺﾞｼｯｸM" w:eastAsia="HGPｺﾞｼｯｸM" w:hAnsi="HGSｺﾞｼｯｸE" w:hint="eastAsia"/>
                <w:color w:val="FFFFFF"/>
                <w:sz w:val="28"/>
                <w:szCs w:val="28"/>
              </w:rPr>
              <w:t>久美</w:t>
            </w:r>
            <w:r w:rsidR="002305E0" w:rsidRPr="0002709D">
              <w:rPr>
                <w:rFonts w:ascii="HGPｺﾞｼｯｸM" w:eastAsia="HGPｺﾞｼｯｸM" w:hAnsi="HGSｺﾞｼｯｸE" w:hint="eastAsia"/>
                <w:color w:val="FFFFFF"/>
                <w:sz w:val="28"/>
                <w:szCs w:val="28"/>
              </w:rPr>
              <w:t xml:space="preserve"> </w:t>
            </w:r>
            <w:r w:rsidR="002305E0" w:rsidRPr="0002709D">
              <w:rPr>
                <w:rFonts w:ascii="HGPｺﾞｼｯｸM" w:eastAsia="HGPｺﾞｼｯｸM" w:hAnsi="HGSｺﾞｼｯｸE" w:hint="eastAsia"/>
                <w:color w:val="FFFFFF"/>
                <w:sz w:val="28"/>
                <w:szCs w:val="28"/>
                <w:lang w:eastAsia="zh-CN"/>
              </w:rPr>
              <w:t>氏 技術士</w:t>
            </w:r>
            <w:r w:rsidR="001C5408">
              <w:rPr>
                <w:rFonts w:ascii="HGPｺﾞｼｯｸM" w:eastAsia="HGPｺﾞｼｯｸM" w:hAnsi="HGSｺﾞｼｯｸE" w:hint="eastAsia"/>
                <w:color w:val="FFFFFF"/>
                <w:sz w:val="28"/>
                <w:szCs w:val="28"/>
              </w:rPr>
              <w:t xml:space="preserve"> </w:t>
            </w:r>
            <w:r w:rsidR="002305E0" w:rsidRPr="0002709D">
              <w:rPr>
                <w:rFonts w:ascii="HGPｺﾞｼｯｸM" w:eastAsia="HGPｺﾞｼｯｸM" w:hAnsi="HGSｺﾞｼｯｸE" w:hint="eastAsia"/>
                <w:color w:val="FFFFFF"/>
                <w:sz w:val="28"/>
                <w:szCs w:val="28"/>
                <w:lang w:eastAsia="zh-CN"/>
              </w:rPr>
              <w:t>（</w:t>
            </w:r>
            <w:r w:rsidR="008B275E">
              <w:rPr>
                <w:rFonts w:ascii="HGPｺﾞｼｯｸM" w:eastAsia="HGPｺﾞｼｯｸM" w:hAnsi="HGSｺﾞｼｯｸE" w:hint="eastAsia"/>
                <w:color w:val="FFFFFF"/>
                <w:sz w:val="28"/>
                <w:szCs w:val="28"/>
              </w:rPr>
              <w:t>化学</w:t>
            </w:r>
            <w:r w:rsidR="002305E0" w:rsidRPr="0002709D">
              <w:rPr>
                <w:rFonts w:ascii="HGPｺﾞｼｯｸM" w:eastAsia="HGPｺﾞｼｯｸM" w:hAnsi="HGSｺﾞｼｯｸE" w:hint="eastAsia"/>
                <w:color w:val="FFFFFF"/>
                <w:sz w:val="28"/>
                <w:szCs w:val="28"/>
                <w:lang w:eastAsia="zh-CN"/>
              </w:rPr>
              <w:t>部門）</w:t>
            </w:r>
          </w:p>
        </w:tc>
      </w:tr>
      <w:tr w:rsidR="006A6DFB" w:rsidRPr="00BC391C" w:rsidTr="00931A71">
        <w:trPr>
          <w:trHeight w:val="3246"/>
        </w:trPr>
        <w:tc>
          <w:tcPr>
            <w:tcW w:w="9204" w:type="dxa"/>
            <w:tcBorders>
              <w:left w:val="single" w:sz="4" w:space="0" w:color="auto"/>
              <w:bottom w:val="single" w:sz="4" w:space="0" w:color="auto"/>
            </w:tcBorders>
          </w:tcPr>
          <w:p w:rsidR="00E14CDB" w:rsidRDefault="00931A71" w:rsidP="00FB3F75">
            <w:pPr>
              <w:spacing w:line="360" w:lineRule="exact"/>
              <w:rPr>
                <w:rFonts w:ascii="HGSｺﾞｼｯｸE" w:eastAsia="HGSｺﾞｼｯｸE" w:hAnsi="HGSｺﾞｼｯｸE"/>
              </w:rPr>
            </w:pPr>
            <w:r>
              <w:rPr>
                <w:rFonts w:ascii="HGSｺﾞｼｯｸE" w:eastAsia="HGSｺﾞｼｯｸE" w:hAnsi="HGSｺﾞｼｯｸE"/>
                <w:noProof/>
              </w:rPr>
              <mc:AlternateContent>
                <mc:Choice Requires="wps">
                  <w:drawing>
                    <wp:anchor distT="0" distB="0" distL="114300" distR="114300" simplePos="0" relativeHeight="251657728" behindDoc="0" locked="0" layoutInCell="1" allowOverlap="1" wp14:anchorId="7D5D2F77" wp14:editId="7AF2E1C3">
                      <wp:simplePos x="0" y="0"/>
                      <wp:positionH relativeFrom="column">
                        <wp:posOffset>-68971</wp:posOffset>
                      </wp:positionH>
                      <wp:positionV relativeFrom="paragraph">
                        <wp:posOffset>60227</wp:posOffset>
                      </wp:positionV>
                      <wp:extent cx="4629150" cy="1934308"/>
                      <wp:effectExtent l="0" t="0" r="0" b="889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934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7D65" w:rsidRPr="00FE7D65" w:rsidRDefault="00FE7D65" w:rsidP="00FE7D65">
                                  <w:pPr>
                                    <w:rPr>
                                      <w:szCs w:val="18"/>
                                    </w:rPr>
                                  </w:pPr>
                                  <w:r w:rsidRPr="00FE7D65">
                                    <w:rPr>
                                      <w:rFonts w:hint="eastAsia"/>
                                      <w:szCs w:val="18"/>
                                    </w:rPr>
                                    <w:t>【資格】技術士（</w:t>
                                  </w:r>
                                  <w:r w:rsidR="008B275E">
                                    <w:rPr>
                                      <w:rFonts w:hint="eastAsia"/>
                                      <w:szCs w:val="18"/>
                                    </w:rPr>
                                    <w:t>化学</w:t>
                                  </w:r>
                                  <w:r w:rsidRPr="00FE7D65">
                                    <w:rPr>
                                      <w:rFonts w:hint="eastAsia"/>
                                      <w:szCs w:val="18"/>
                                    </w:rPr>
                                    <w:t>部門）</w:t>
                                  </w:r>
                                  <w:r w:rsidR="008B275E">
                                    <w:rPr>
                                      <w:rFonts w:hint="eastAsia"/>
                                      <w:szCs w:val="18"/>
                                    </w:rPr>
                                    <w:t>、実用英語検定一級</w:t>
                                  </w:r>
                                </w:p>
                                <w:p w:rsidR="00FE7D65" w:rsidRPr="00FE7D65" w:rsidRDefault="00FE7D65" w:rsidP="00931A71">
                                  <w:pPr>
                                    <w:ind w:left="197" w:hanging="197"/>
                                    <w:rPr>
                                      <w:szCs w:val="18"/>
                                    </w:rPr>
                                  </w:pPr>
                                  <w:r w:rsidRPr="00FE7D65">
                                    <w:rPr>
                                      <w:rFonts w:hint="eastAsia"/>
                                      <w:szCs w:val="18"/>
                                    </w:rPr>
                                    <w:t>【得意分野】</w:t>
                                  </w:r>
                                  <w:r w:rsidR="008B275E">
                                    <w:rPr>
                                      <w:rFonts w:hint="eastAsia"/>
                                      <w:szCs w:val="18"/>
                                    </w:rPr>
                                    <w:t>技術経営、特許、有機化学、界面活性剤、洗剤全般、生活用品</w:t>
                                  </w:r>
                                  <w:r w:rsidR="00931A71">
                                    <w:rPr>
                                      <w:rFonts w:hint="eastAsia"/>
                                      <w:szCs w:val="18"/>
                                    </w:rPr>
                                    <w:t xml:space="preserve">　　　　事故</w:t>
                                  </w:r>
                                  <w:r w:rsidR="00626092">
                                    <w:rPr>
                                      <w:rFonts w:hint="eastAsia"/>
                                      <w:szCs w:val="18"/>
                                    </w:rPr>
                                    <w:t>原因解析</w:t>
                                  </w:r>
                                  <w:r w:rsidR="008B275E">
                                    <w:rPr>
                                      <w:rFonts w:hint="eastAsia"/>
                                      <w:szCs w:val="18"/>
                                    </w:rPr>
                                    <w:t>、化学品事故</w:t>
                                  </w:r>
                                  <w:r w:rsidR="00626092">
                                    <w:rPr>
                                      <w:rFonts w:hint="eastAsia"/>
                                      <w:szCs w:val="18"/>
                                    </w:rPr>
                                    <w:t>原因解析</w:t>
                                  </w:r>
                                  <w:r w:rsidR="008B275E">
                                    <w:rPr>
                                      <w:rFonts w:hint="eastAsia"/>
                                      <w:szCs w:val="18"/>
                                    </w:rPr>
                                    <w:t>、化学物質管理</w:t>
                                  </w:r>
                                </w:p>
                                <w:p w:rsidR="00FE7D65" w:rsidRPr="00FE7D65" w:rsidRDefault="00FE7D65" w:rsidP="00931A71">
                                  <w:pPr>
                                    <w:ind w:left="199" w:hanging="199"/>
                                    <w:rPr>
                                      <w:szCs w:val="18"/>
                                    </w:rPr>
                                  </w:pPr>
                                  <w:r w:rsidRPr="00FE7D65">
                                    <w:rPr>
                                      <w:rFonts w:hint="eastAsia"/>
                                      <w:szCs w:val="18"/>
                                    </w:rPr>
                                    <w:t>【自己</w:t>
                                  </w:r>
                                  <w:r w:rsidRPr="00FE7D65">
                                    <w:rPr>
                                      <w:rFonts w:hint="eastAsia"/>
                                      <w:szCs w:val="18"/>
                                    </w:rPr>
                                    <w:t>PR</w:t>
                                  </w:r>
                                  <w:r w:rsidRPr="00FE7D65">
                                    <w:rPr>
                                      <w:rFonts w:hint="eastAsia"/>
                                      <w:szCs w:val="18"/>
                                    </w:rPr>
                                    <w:t>】</w:t>
                                  </w:r>
                                  <w:r w:rsidRPr="00FE7D65">
                                    <w:rPr>
                                      <w:rFonts w:hint="eastAsia"/>
                                      <w:szCs w:val="18"/>
                                    </w:rPr>
                                    <w:t>19</w:t>
                                  </w:r>
                                  <w:r w:rsidR="008B275E">
                                    <w:rPr>
                                      <w:rFonts w:hint="eastAsia"/>
                                      <w:szCs w:val="18"/>
                                    </w:rPr>
                                    <w:t>69</w:t>
                                  </w:r>
                                  <w:r w:rsidRPr="00FE7D65">
                                    <w:rPr>
                                      <w:rFonts w:hint="eastAsia"/>
                                      <w:szCs w:val="18"/>
                                    </w:rPr>
                                    <w:t xml:space="preserve">年　</w:t>
                                  </w:r>
                                  <w:r w:rsidR="008B275E">
                                    <w:rPr>
                                      <w:rFonts w:hint="eastAsia"/>
                                      <w:szCs w:val="18"/>
                                    </w:rPr>
                                    <w:t>ライオン油脂（株）（現・ライオン</w:t>
                                  </w:r>
                                  <w:r w:rsidR="008B275E">
                                    <w:rPr>
                                      <w:rFonts w:hint="eastAsia"/>
                                      <w:szCs w:val="18"/>
                                    </w:rPr>
                                    <w:t>(</w:t>
                                  </w:r>
                                  <w:r w:rsidR="008B275E">
                                    <w:rPr>
                                      <w:rFonts w:hint="eastAsia"/>
                                      <w:szCs w:val="18"/>
                                    </w:rPr>
                                    <w:t>株</w:t>
                                  </w:r>
                                  <w:r w:rsidR="008B275E">
                                    <w:rPr>
                                      <w:rFonts w:hint="eastAsia"/>
                                      <w:szCs w:val="18"/>
                                    </w:rPr>
                                    <w:t>)</w:t>
                                  </w:r>
                                  <w:r w:rsidR="008B275E">
                                    <w:rPr>
                                      <w:rFonts w:hint="eastAsia"/>
                                      <w:szCs w:val="18"/>
                                    </w:rPr>
                                    <w:t>）</w:t>
                                  </w:r>
                                  <w:r w:rsidRPr="00FE7D65">
                                    <w:rPr>
                                      <w:rFonts w:hint="eastAsia"/>
                                      <w:szCs w:val="18"/>
                                    </w:rPr>
                                    <w:t>入社。</w:t>
                                  </w:r>
                                  <w:r w:rsidR="008B275E">
                                    <w:rPr>
                                      <w:rFonts w:hint="eastAsia"/>
                                      <w:szCs w:val="18"/>
                                    </w:rPr>
                                    <w:t>33</w:t>
                                  </w:r>
                                  <w:r w:rsidR="008B275E">
                                    <w:rPr>
                                      <w:rFonts w:hint="eastAsia"/>
                                      <w:szCs w:val="18"/>
                                    </w:rPr>
                                    <w:t>年間</w:t>
                                  </w:r>
                                  <w:r w:rsidR="0029743D">
                                    <w:rPr>
                                      <w:rFonts w:hint="eastAsia"/>
                                      <w:szCs w:val="18"/>
                                    </w:rPr>
                                    <w:t>、</w:t>
                                  </w:r>
                                  <w:r w:rsidR="008B275E">
                                    <w:rPr>
                                      <w:rFonts w:hint="eastAsia"/>
                                      <w:szCs w:val="18"/>
                                    </w:rPr>
                                    <w:t>研究所にて住居用洗剤・柔軟仕上剤・ベビー関連洗剤・産業用洗浄剤の開発</w:t>
                                  </w:r>
                                  <w:r w:rsidR="00626092">
                                    <w:rPr>
                                      <w:rFonts w:hint="eastAsia"/>
                                      <w:szCs w:val="18"/>
                                    </w:rPr>
                                    <w:t>研究</w:t>
                                  </w:r>
                                  <w:r w:rsidR="008B275E">
                                    <w:rPr>
                                      <w:rFonts w:hint="eastAsia"/>
                                      <w:szCs w:val="18"/>
                                    </w:rPr>
                                    <w:t>に従事。</w:t>
                                  </w:r>
                                  <w:r w:rsidR="0006487E">
                                    <w:rPr>
                                      <w:rFonts w:hint="eastAsia"/>
                                      <w:szCs w:val="18"/>
                                    </w:rPr>
                                    <w:t>15</w:t>
                                  </w:r>
                                  <w:r w:rsidR="0006487E">
                                    <w:rPr>
                                      <w:rFonts w:hint="eastAsia"/>
                                      <w:szCs w:val="18"/>
                                    </w:rPr>
                                    <w:t>品目以上</w:t>
                                  </w:r>
                                  <w:r w:rsidR="00626092">
                                    <w:rPr>
                                      <w:rFonts w:hint="eastAsia"/>
                                      <w:szCs w:val="18"/>
                                    </w:rPr>
                                    <w:t>実績化</w:t>
                                  </w:r>
                                  <w:r w:rsidR="0006487E">
                                    <w:rPr>
                                      <w:rFonts w:hint="eastAsia"/>
                                      <w:szCs w:val="18"/>
                                    </w:rPr>
                                    <w:t>。</w:t>
                                  </w:r>
                                  <w:r w:rsidR="008B275E">
                                    <w:rPr>
                                      <w:rFonts w:hint="eastAsia"/>
                                      <w:szCs w:val="18"/>
                                    </w:rPr>
                                    <w:t>以降、エンジニアリング関連会社に出向して新規事業企画及び新規顧客開拓を担当した後、知的財産部</w:t>
                                  </w:r>
                                  <w:r w:rsidRPr="00FE7D65">
                                    <w:rPr>
                                      <w:rFonts w:hint="eastAsia"/>
                                      <w:szCs w:val="18"/>
                                    </w:rPr>
                                    <w:t>で</w:t>
                                  </w:r>
                                  <w:r w:rsidR="008B275E">
                                    <w:rPr>
                                      <w:rFonts w:hint="eastAsia"/>
                                      <w:szCs w:val="18"/>
                                    </w:rPr>
                                    <w:t>特許出願を担当。</w:t>
                                  </w:r>
                                </w:p>
                                <w:p w:rsidR="00FE7D65" w:rsidRPr="00FE7D65" w:rsidRDefault="00FE7D65" w:rsidP="00FE7D65">
                                  <w:pPr>
                                    <w:rPr>
                                      <w:szCs w:val="18"/>
                                    </w:rPr>
                                  </w:pPr>
                                  <w:r w:rsidRPr="00FE7D65">
                                    <w:rPr>
                                      <w:rFonts w:hint="eastAsia"/>
                                      <w:szCs w:val="18"/>
                                    </w:rPr>
                                    <w:t>部品・製品機構設計、</w:t>
                                  </w:r>
                                  <w:r w:rsidRPr="00FE7D65">
                                    <w:rPr>
                                      <w:rFonts w:hint="eastAsia"/>
                                      <w:szCs w:val="18"/>
                                    </w:rPr>
                                    <w:t>CAE</w:t>
                                  </w:r>
                                  <w:r w:rsidRPr="00FE7D65">
                                    <w:rPr>
                                      <w:rFonts w:hint="eastAsia"/>
                                      <w:szCs w:val="18"/>
                                    </w:rPr>
                                    <w:t>設計技術開発、二足歩行ロボット開発・事業化</w:t>
                                  </w:r>
                                </w:p>
                                <w:p w:rsidR="00FE7D65" w:rsidRPr="00FE7D65" w:rsidRDefault="00FE7D65" w:rsidP="00FE7D65">
                                  <w:pPr>
                                    <w:rPr>
                                      <w:szCs w:val="18"/>
                                    </w:rPr>
                                  </w:pPr>
                                  <w:r w:rsidRPr="00FE7D65">
                                    <w:rPr>
                                      <w:rFonts w:hint="eastAsia"/>
                                      <w:szCs w:val="18"/>
                                    </w:rPr>
                                    <w:t>に従事。</w:t>
                                  </w:r>
                                  <w:r w:rsidRPr="00FE7D65">
                                    <w:rPr>
                                      <w:rFonts w:hint="eastAsia"/>
                                      <w:szCs w:val="18"/>
                                    </w:rPr>
                                    <w:t>2009</w:t>
                                  </w:r>
                                  <w:r w:rsidRPr="00FE7D65">
                                    <w:rPr>
                                      <w:rFonts w:hint="eastAsia"/>
                                      <w:szCs w:val="18"/>
                                    </w:rPr>
                                    <w:t>年</w:t>
                                  </w:r>
                                  <w:r w:rsidRPr="00FE7D65">
                                    <w:rPr>
                                      <w:rFonts w:hint="eastAsia"/>
                                      <w:szCs w:val="18"/>
                                    </w:rPr>
                                    <w:t xml:space="preserve"> </w:t>
                                  </w:r>
                                  <w:r w:rsidRPr="00FE7D65">
                                    <w:rPr>
                                      <w:rFonts w:hint="eastAsia"/>
                                      <w:szCs w:val="18"/>
                                    </w:rPr>
                                    <w:t>同社早期退職。某社にて、新規事業化研修事務局を担当。</w:t>
                                  </w:r>
                                </w:p>
                                <w:p w:rsidR="00FE7D65" w:rsidRPr="00FE7D65" w:rsidRDefault="00FE7D65" w:rsidP="00FE7D65">
                                  <w:pPr>
                                    <w:rPr>
                                      <w:szCs w:val="18"/>
                                    </w:rPr>
                                  </w:pPr>
                                  <w:r w:rsidRPr="00FE7D65">
                                    <w:rPr>
                                      <w:rFonts w:hint="eastAsia"/>
                                      <w:szCs w:val="18"/>
                                    </w:rPr>
                                    <w:t>現在、機械エンジニア基礎育成の機械工学、設計研修講師。</w:t>
                                  </w:r>
                                </w:p>
                                <w:p w:rsidR="00C83261" w:rsidRPr="00FE7D65" w:rsidRDefault="00C83261" w:rsidP="00FE7D65">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5D2F77" id="_x0000_t202" coordsize="21600,21600" o:spt="202" path="m,l,21600r21600,l21600,xe">
                      <v:stroke joinstyle="miter"/>
                      <v:path gradientshapeok="t" o:connecttype="rect"/>
                    </v:shapetype>
                    <v:shape id="Text Box 40" o:spid="_x0000_s1030" type="#_x0000_t202" style="position:absolute;left:0;text-align:left;margin-left:-5.45pt;margin-top:4.75pt;width:364.5pt;height:15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gZugIAAMA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" filled="f" stroked="f">
                      <v:textbox inset="5.85pt,.7pt,5.85pt,.7pt">
                        <w:txbxContent>
                          <w:p w:rsidR="00FE7D65" w:rsidRPr="00FE7D65" w:rsidRDefault="00FE7D65" w:rsidP="00FE7D65">
                            <w:pPr>
                              <w:rPr>
                                <w:szCs w:val="18"/>
                              </w:rPr>
                            </w:pPr>
                            <w:r w:rsidRPr="00FE7D65">
                              <w:rPr>
                                <w:rFonts w:hint="eastAsia"/>
                                <w:szCs w:val="18"/>
                              </w:rPr>
                              <w:t>【資格】技術士（</w:t>
                            </w:r>
                            <w:r w:rsidR="008B275E">
                              <w:rPr>
                                <w:rFonts w:hint="eastAsia"/>
                                <w:szCs w:val="18"/>
                              </w:rPr>
                              <w:t>化学</w:t>
                            </w:r>
                            <w:r w:rsidRPr="00FE7D65">
                              <w:rPr>
                                <w:rFonts w:hint="eastAsia"/>
                                <w:szCs w:val="18"/>
                              </w:rPr>
                              <w:t>部門）</w:t>
                            </w:r>
                            <w:r w:rsidR="008B275E">
                              <w:rPr>
                                <w:rFonts w:hint="eastAsia"/>
                                <w:szCs w:val="18"/>
                              </w:rPr>
                              <w:t>、実用英語検定一級</w:t>
                            </w:r>
                          </w:p>
                          <w:p w:rsidR="00FE7D65" w:rsidRPr="00FE7D65" w:rsidRDefault="00FE7D65" w:rsidP="00931A71">
                            <w:pPr>
                              <w:ind w:left="197" w:hanging="197"/>
                              <w:rPr>
                                <w:szCs w:val="18"/>
                              </w:rPr>
                            </w:pPr>
                            <w:r w:rsidRPr="00FE7D65">
                              <w:rPr>
                                <w:rFonts w:hint="eastAsia"/>
                                <w:szCs w:val="18"/>
                              </w:rPr>
                              <w:t>【得意分野】</w:t>
                            </w:r>
                            <w:r w:rsidR="008B275E">
                              <w:rPr>
                                <w:rFonts w:hint="eastAsia"/>
                                <w:szCs w:val="18"/>
                              </w:rPr>
                              <w:t>技術経営、特許、有機化学、界面活性剤、洗剤全般、生活用品</w:t>
                            </w:r>
                            <w:r w:rsidR="00931A71">
                              <w:rPr>
                                <w:rFonts w:hint="eastAsia"/>
                                <w:szCs w:val="18"/>
                              </w:rPr>
                              <w:t xml:space="preserve">　　　　事故</w:t>
                            </w:r>
                            <w:r w:rsidR="00626092">
                              <w:rPr>
                                <w:rFonts w:hint="eastAsia"/>
                                <w:szCs w:val="18"/>
                              </w:rPr>
                              <w:t>原因解析</w:t>
                            </w:r>
                            <w:r w:rsidR="008B275E">
                              <w:rPr>
                                <w:rFonts w:hint="eastAsia"/>
                                <w:szCs w:val="18"/>
                              </w:rPr>
                              <w:t>、化学品事故</w:t>
                            </w:r>
                            <w:r w:rsidR="00626092">
                              <w:rPr>
                                <w:rFonts w:hint="eastAsia"/>
                                <w:szCs w:val="18"/>
                              </w:rPr>
                              <w:t>原因解析</w:t>
                            </w:r>
                            <w:r w:rsidR="008B275E">
                              <w:rPr>
                                <w:rFonts w:hint="eastAsia"/>
                                <w:szCs w:val="18"/>
                              </w:rPr>
                              <w:t>、化学物質管理</w:t>
                            </w:r>
                          </w:p>
                          <w:p w:rsidR="00FE7D65" w:rsidRPr="00FE7D65" w:rsidRDefault="00FE7D65" w:rsidP="00931A71">
                            <w:pPr>
                              <w:ind w:left="199" w:hanging="199"/>
                              <w:rPr>
                                <w:szCs w:val="18"/>
                              </w:rPr>
                            </w:pPr>
                            <w:r w:rsidRPr="00FE7D65">
                              <w:rPr>
                                <w:rFonts w:hint="eastAsia"/>
                                <w:szCs w:val="18"/>
                              </w:rPr>
                              <w:t>【自己</w:t>
                            </w:r>
                            <w:r w:rsidRPr="00FE7D65">
                              <w:rPr>
                                <w:rFonts w:hint="eastAsia"/>
                                <w:szCs w:val="18"/>
                              </w:rPr>
                              <w:t>PR</w:t>
                            </w:r>
                            <w:r w:rsidRPr="00FE7D65">
                              <w:rPr>
                                <w:rFonts w:hint="eastAsia"/>
                                <w:szCs w:val="18"/>
                              </w:rPr>
                              <w:t>】</w:t>
                            </w:r>
                            <w:r w:rsidRPr="00FE7D65">
                              <w:rPr>
                                <w:rFonts w:hint="eastAsia"/>
                                <w:szCs w:val="18"/>
                              </w:rPr>
                              <w:t>19</w:t>
                            </w:r>
                            <w:r w:rsidR="008B275E">
                              <w:rPr>
                                <w:rFonts w:hint="eastAsia"/>
                                <w:szCs w:val="18"/>
                              </w:rPr>
                              <w:t>69</w:t>
                            </w:r>
                            <w:r w:rsidRPr="00FE7D65">
                              <w:rPr>
                                <w:rFonts w:hint="eastAsia"/>
                                <w:szCs w:val="18"/>
                              </w:rPr>
                              <w:t xml:space="preserve">年　</w:t>
                            </w:r>
                            <w:r w:rsidR="008B275E">
                              <w:rPr>
                                <w:rFonts w:hint="eastAsia"/>
                                <w:szCs w:val="18"/>
                              </w:rPr>
                              <w:t>ライオン油脂（株）（現・ライオン</w:t>
                            </w:r>
                            <w:r w:rsidR="008B275E">
                              <w:rPr>
                                <w:rFonts w:hint="eastAsia"/>
                                <w:szCs w:val="18"/>
                              </w:rPr>
                              <w:t>(</w:t>
                            </w:r>
                            <w:r w:rsidR="008B275E">
                              <w:rPr>
                                <w:rFonts w:hint="eastAsia"/>
                                <w:szCs w:val="18"/>
                              </w:rPr>
                              <w:t>株</w:t>
                            </w:r>
                            <w:r w:rsidR="008B275E">
                              <w:rPr>
                                <w:rFonts w:hint="eastAsia"/>
                                <w:szCs w:val="18"/>
                              </w:rPr>
                              <w:t>)</w:t>
                            </w:r>
                            <w:r w:rsidR="008B275E">
                              <w:rPr>
                                <w:rFonts w:hint="eastAsia"/>
                                <w:szCs w:val="18"/>
                              </w:rPr>
                              <w:t>）</w:t>
                            </w:r>
                            <w:r w:rsidRPr="00FE7D65">
                              <w:rPr>
                                <w:rFonts w:hint="eastAsia"/>
                                <w:szCs w:val="18"/>
                              </w:rPr>
                              <w:t>入社。</w:t>
                            </w:r>
                            <w:r w:rsidR="008B275E">
                              <w:rPr>
                                <w:rFonts w:hint="eastAsia"/>
                                <w:szCs w:val="18"/>
                              </w:rPr>
                              <w:t>33</w:t>
                            </w:r>
                            <w:r w:rsidR="008B275E">
                              <w:rPr>
                                <w:rFonts w:hint="eastAsia"/>
                                <w:szCs w:val="18"/>
                              </w:rPr>
                              <w:t>年間</w:t>
                            </w:r>
                            <w:r w:rsidR="0029743D">
                              <w:rPr>
                                <w:rFonts w:hint="eastAsia"/>
                                <w:szCs w:val="18"/>
                              </w:rPr>
                              <w:t>、</w:t>
                            </w:r>
                            <w:r w:rsidR="008B275E">
                              <w:rPr>
                                <w:rFonts w:hint="eastAsia"/>
                                <w:szCs w:val="18"/>
                              </w:rPr>
                              <w:t>研究所にて住居用洗剤・柔軟仕上剤・ベビー関連洗剤・産業用洗浄剤の開発</w:t>
                            </w:r>
                            <w:r w:rsidR="00626092">
                              <w:rPr>
                                <w:rFonts w:hint="eastAsia"/>
                                <w:szCs w:val="18"/>
                              </w:rPr>
                              <w:t>研究</w:t>
                            </w:r>
                            <w:r w:rsidR="008B275E">
                              <w:rPr>
                                <w:rFonts w:hint="eastAsia"/>
                                <w:szCs w:val="18"/>
                              </w:rPr>
                              <w:t>に従事。</w:t>
                            </w:r>
                            <w:r w:rsidR="0006487E">
                              <w:rPr>
                                <w:rFonts w:hint="eastAsia"/>
                                <w:szCs w:val="18"/>
                              </w:rPr>
                              <w:t>15</w:t>
                            </w:r>
                            <w:r w:rsidR="0006487E">
                              <w:rPr>
                                <w:rFonts w:hint="eastAsia"/>
                                <w:szCs w:val="18"/>
                              </w:rPr>
                              <w:t>品目以上</w:t>
                            </w:r>
                            <w:r w:rsidR="00626092">
                              <w:rPr>
                                <w:rFonts w:hint="eastAsia"/>
                                <w:szCs w:val="18"/>
                              </w:rPr>
                              <w:t>実績化</w:t>
                            </w:r>
                            <w:r w:rsidR="0006487E">
                              <w:rPr>
                                <w:rFonts w:hint="eastAsia"/>
                                <w:szCs w:val="18"/>
                              </w:rPr>
                              <w:t>。</w:t>
                            </w:r>
                            <w:r w:rsidR="008B275E">
                              <w:rPr>
                                <w:rFonts w:hint="eastAsia"/>
                                <w:szCs w:val="18"/>
                              </w:rPr>
                              <w:t>以降、エンジニアリング関連会社に出向して新規事業企画及び新規顧客開拓を担当した後、知的財産部</w:t>
                            </w:r>
                            <w:r w:rsidRPr="00FE7D65">
                              <w:rPr>
                                <w:rFonts w:hint="eastAsia"/>
                                <w:szCs w:val="18"/>
                              </w:rPr>
                              <w:t>で</w:t>
                            </w:r>
                            <w:r w:rsidR="008B275E">
                              <w:rPr>
                                <w:rFonts w:hint="eastAsia"/>
                                <w:szCs w:val="18"/>
                              </w:rPr>
                              <w:t>特許出願を担当。</w:t>
                            </w:r>
                          </w:p>
                          <w:p w:rsidR="00FE7D65" w:rsidRPr="00FE7D65" w:rsidRDefault="00FE7D65" w:rsidP="00FE7D65">
                            <w:pPr>
                              <w:rPr>
                                <w:szCs w:val="18"/>
                              </w:rPr>
                            </w:pPr>
                            <w:r w:rsidRPr="00FE7D65">
                              <w:rPr>
                                <w:rFonts w:hint="eastAsia"/>
                                <w:szCs w:val="18"/>
                              </w:rPr>
                              <w:t>部品・製品機構設計、</w:t>
                            </w:r>
                            <w:r w:rsidRPr="00FE7D65">
                              <w:rPr>
                                <w:rFonts w:hint="eastAsia"/>
                                <w:szCs w:val="18"/>
                              </w:rPr>
                              <w:t>CAE</w:t>
                            </w:r>
                            <w:r w:rsidRPr="00FE7D65">
                              <w:rPr>
                                <w:rFonts w:hint="eastAsia"/>
                                <w:szCs w:val="18"/>
                              </w:rPr>
                              <w:t>設計技術開発、二足歩行ロボット開発・事業化</w:t>
                            </w:r>
                          </w:p>
                          <w:p w:rsidR="00FE7D65" w:rsidRPr="00FE7D65" w:rsidRDefault="00FE7D65" w:rsidP="00FE7D65">
                            <w:pPr>
                              <w:rPr>
                                <w:szCs w:val="18"/>
                              </w:rPr>
                            </w:pPr>
                            <w:r w:rsidRPr="00FE7D65">
                              <w:rPr>
                                <w:rFonts w:hint="eastAsia"/>
                                <w:szCs w:val="18"/>
                              </w:rPr>
                              <w:t>に従事。</w:t>
                            </w:r>
                            <w:r w:rsidRPr="00FE7D65">
                              <w:rPr>
                                <w:rFonts w:hint="eastAsia"/>
                                <w:szCs w:val="18"/>
                              </w:rPr>
                              <w:t>2009</w:t>
                            </w:r>
                            <w:r w:rsidRPr="00FE7D65">
                              <w:rPr>
                                <w:rFonts w:hint="eastAsia"/>
                                <w:szCs w:val="18"/>
                              </w:rPr>
                              <w:t>年</w:t>
                            </w:r>
                            <w:r w:rsidRPr="00FE7D65">
                              <w:rPr>
                                <w:rFonts w:hint="eastAsia"/>
                                <w:szCs w:val="18"/>
                              </w:rPr>
                              <w:t xml:space="preserve"> </w:t>
                            </w:r>
                            <w:r w:rsidRPr="00FE7D65">
                              <w:rPr>
                                <w:rFonts w:hint="eastAsia"/>
                                <w:szCs w:val="18"/>
                              </w:rPr>
                              <w:t>同社早期退職。某社にて、新規事業化研修事務局を担当。</w:t>
                            </w:r>
                          </w:p>
                          <w:p w:rsidR="00FE7D65" w:rsidRPr="00FE7D65" w:rsidRDefault="00FE7D65" w:rsidP="00FE7D65">
                            <w:pPr>
                              <w:rPr>
                                <w:szCs w:val="18"/>
                              </w:rPr>
                            </w:pPr>
                            <w:r w:rsidRPr="00FE7D65">
                              <w:rPr>
                                <w:rFonts w:hint="eastAsia"/>
                                <w:szCs w:val="18"/>
                              </w:rPr>
                              <w:t>現在、機械エンジニア基礎育成の機械工学、設計研修講師。</w:t>
                            </w:r>
                          </w:p>
                          <w:p w:rsidR="00C83261" w:rsidRPr="00FE7D65" w:rsidRDefault="00C83261" w:rsidP="00FE7D65">
                            <w:pPr>
                              <w:rPr>
                                <w:szCs w:val="18"/>
                              </w:rPr>
                            </w:pPr>
                          </w:p>
                        </w:txbxContent>
                      </v:textbox>
                    </v:shape>
                  </w:pict>
                </mc:Fallback>
              </mc:AlternateContent>
            </w:r>
            <w:r w:rsidR="00391386">
              <w:rPr>
                <w:rFonts w:ascii="HGSｺﾞｼｯｸE" w:eastAsia="HGSｺﾞｼｯｸE" w:hAnsi="HGSｺﾞｼｯｸE"/>
                <w:noProof/>
              </w:rPr>
              <w:drawing>
                <wp:anchor distT="0" distB="0" distL="114300" distR="114300" simplePos="0" relativeHeight="251660800" behindDoc="0" locked="0" layoutInCell="1" allowOverlap="1" wp14:anchorId="140AA444" wp14:editId="774C7661">
                  <wp:simplePos x="0" y="0"/>
                  <wp:positionH relativeFrom="margin">
                    <wp:posOffset>6350</wp:posOffset>
                  </wp:positionH>
                  <wp:positionV relativeFrom="margin">
                    <wp:posOffset>138430</wp:posOffset>
                  </wp:positionV>
                  <wp:extent cx="981075" cy="1076325"/>
                  <wp:effectExtent l="0" t="0" r="9525" b="9525"/>
                  <wp:wrapSquare wrapText="bothSides"/>
                  <wp:docPr id="8" name="図 8" descr="2008sas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sasa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61E" w:rsidRDefault="00DE061E" w:rsidP="00FB3F75">
            <w:pPr>
              <w:spacing w:line="360" w:lineRule="exact"/>
              <w:rPr>
                <w:rFonts w:ascii="HGSｺﾞｼｯｸE" w:eastAsia="HGSｺﾞｼｯｸE" w:hAnsi="HGSｺﾞｼｯｸE"/>
              </w:rPr>
            </w:pPr>
          </w:p>
          <w:p w:rsidR="00DE061E" w:rsidRPr="002305E0" w:rsidRDefault="00DE061E" w:rsidP="00FB3F75">
            <w:pPr>
              <w:spacing w:line="360" w:lineRule="exact"/>
              <w:rPr>
                <w:rFonts w:ascii="HGSｺﾞｼｯｸE" w:eastAsia="HGSｺﾞｼｯｸE" w:hAnsi="HGSｺﾞｼｯｸE"/>
              </w:rPr>
            </w:pPr>
          </w:p>
          <w:p w:rsidR="00E14CDB" w:rsidRDefault="00E14CDB" w:rsidP="00FB3F75">
            <w:pPr>
              <w:spacing w:line="360" w:lineRule="exact"/>
              <w:rPr>
                <w:rFonts w:ascii="HGSｺﾞｼｯｸE" w:eastAsia="HGSｺﾞｼｯｸE" w:hAnsi="HGSｺﾞｼｯｸE"/>
              </w:rPr>
            </w:pPr>
          </w:p>
          <w:p w:rsidR="00E14CDB" w:rsidRDefault="00E14CDB" w:rsidP="00FB3F75">
            <w:pPr>
              <w:spacing w:line="360" w:lineRule="exact"/>
              <w:rPr>
                <w:rFonts w:ascii="HGSｺﾞｼｯｸE" w:eastAsia="HGSｺﾞｼｯｸE" w:hAnsi="HGSｺﾞｼｯｸE"/>
              </w:rPr>
            </w:pPr>
          </w:p>
          <w:p w:rsidR="00E14CDB" w:rsidRDefault="00E14CDB" w:rsidP="00FB3F75">
            <w:pPr>
              <w:spacing w:line="360" w:lineRule="exact"/>
              <w:rPr>
                <w:rFonts w:ascii="HGSｺﾞｼｯｸE" w:eastAsia="HGSｺﾞｼｯｸE" w:hAnsi="HGSｺﾞｼｯｸE"/>
              </w:rPr>
            </w:pPr>
          </w:p>
          <w:p w:rsidR="009B0967" w:rsidRPr="002276CD" w:rsidRDefault="009B0967" w:rsidP="006C5744">
            <w:pPr>
              <w:spacing w:line="360" w:lineRule="exact"/>
              <w:rPr>
                <w:rFonts w:ascii="HGSｺﾞｼｯｸE" w:eastAsiaTheme="minorEastAsia" w:hAnsi="HGSｺﾞｼｯｸE"/>
              </w:rPr>
            </w:pPr>
          </w:p>
        </w:tc>
      </w:tr>
    </w:tbl>
    <w:p w:rsidR="00696C7E" w:rsidRPr="002305E0" w:rsidRDefault="00643F45" w:rsidP="00D26FDE">
      <w:pPr>
        <w:tabs>
          <w:tab w:val="left" w:pos="2424"/>
        </w:tabs>
        <w:spacing w:beforeLines="50" w:before="189"/>
        <w:rPr>
          <w:rFonts w:ascii="HGSｺﾞｼｯｸE" w:eastAsia="HGSｺﾞｼｯｸE" w:hAnsi="HGSｺﾞｼｯｸE"/>
          <w:sz w:val="22"/>
        </w:rPr>
      </w:pPr>
      <w:r w:rsidRPr="00B569EC">
        <w:rPr>
          <w:rFonts w:ascii="HG丸ｺﾞｼｯｸM-PRO" w:eastAsia="HG丸ｺﾞｼｯｸM-PRO" w:hAnsi="HG丸ｺﾞｼｯｸM-PRO" w:hint="eastAsia"/>
          <w:sz w:val="22"/>
        </w:rPr>
        <w:t>【</w:t>
      </w:r>
      <w:r w:rsidRPr="00B569EC">
        <w:rPr>
          <w:rFonts w:ascii="HGSｺﾞｼｯｸE" w:eastAsia="HGSｺﾞｼｯｸE" w:hAnsi="HGSｺﾞｼｯｸE" w:hint="eastAsia"/>
          <w:sz w:val="22"/>
        </w:rPr>
        <w:t>申し込み方法】</w:t>
      </w:r>
      <w:r w:rsidR="00B569EC" w:rsidRPr="00B569EC">
        <w:rPr>
          <w:rFonts w:ascii="HGSｺﾞｼｯｸE" w:eastAsia="HGSｺﾞｼｯｸE" w:hAnsi="HGSｺﾞｼｯｸE"/>
          <w:sz w:val="22"/>
        </w:rPr>
        <w:tab/>
      </w:r>
    </w:p>
    <w:p w:rsidR="00133A15" w:rsidRPr="00B569EC" w:rsidRDefault="00133A15">
      <w:pPr>
        <w:rPr>
          <w:rFonts w:ascii="HGSｺﾞｼｯｸE" w:eastAsia="HGSｺﾞｼｯｸE" w:hAnsi="HGSｺﾞｼｯｸE"/>
          <w:sz w:val="22"/>
        </w:rPr>
      </w:pPr>
      <w:r w:rsidRPr="00B569EC">
        <w:rPr>
          <w:rFonts w:ascii="HGSｺﾞｼｯｸE" w:eastAsia="HGSｺﾞｼｯｸE" w:hAnsi="HGSｺﾞｼｯｸE" w:hint="eastAsia"/>
          <w:sz w:val="22"/>
        </w:rPr>
        <w:t xml:space="preserve">　</w:t>
      </w:r>
      <w:r w:rsidR="009D413E" w:rsidRPr="00B569EC">
        <w:rPr>
          <w:rFonts w:ascii="HGSｺﾞｼｯｸE" w:eastAsia="HGSｺﾞｼｯｸE" w:hAnsi="HGSｺﾞｼｯｸE" w:hint="eastAsia"/>
          <w:sz w:val="22"/>
        </w:rPr>
        <w:t>E</w:t>
      </w:r>
      <w:r w:rsidR="000F26CE" w:rsidRPr="00B569EC">
        <w:rPr>
          <w:rFonts w:ascii="HGSｺﾞｼｯｸE" w:eastAsia="HGSｺﾞｼｯｸE" w:hAnsi="HGSｺﾞｼｯｸE" w:hint="eastAsia"/>
          <w:sz w:val="22"/>
        </w:rPr>
        <w:t>-</w:t>
      </w:r>
      <w:r w:rsidR="009D413E" w:rsidRPr="00B569EC">
        <w:rPr>
          <w:rFonts w:ascii="HGSｺﾞｼｯｸE" w:eastAsia="HGSｺﾞｼｯｸE" w:hAnsi="HGSｺﾞｼｯｸE" w:hint="eastAsia"/>
          <w:sz w:val="22"/>
        </w:rPr>
        <w:t>mail</w:t>
      </w:r>
      <w:r w:rsidR="000F26CE" w:rsidRPr="00B569EC">
        <w:rPr>
          <w:rFonts w:ascii="HGSｺﾞｼｯｸE" w:eastAsia="HGSｺﾞｼｯｸE" w:hAnsi="HGSｺﾞｼｯｸE" w:hint="eastAsia"/>
          <w:sz w:val="22"/>
        </w:rPr>
        <w:t>または</w:t>
      </w:r>
      <w:r w:rsidR="009D413E" w:rsidRPr="00B569EC">
        <w:rPr>
          <w:rFonts w:ascii="HGSｺﾞｼｯｸE" w:eastAsia="HGSｺﾞｼｯｸE" w:hAnsi="HGSｺﾞｼｯｸE" w:hint="eastAsia"/>
          <w:sz w:val="22"/>
        </w:rPr>
        <w:t>FAX</w:t>
      </w:r>
      <w:r w:rsidR="000F26CE" w:rsidRPr="00B569EC">
        <w:rPr>
          <w:rFonts w:ascii="HGSｺﾞｼｯｸE" w:eastAsia="HGSｺﾞｼｯｸE" w:hAnsi="HGSｺﾞｼｯｸE" w:hint="eastAsia"/>
          <w:sz w:val="22"/>
        </w:rPr>
        <w:t>でお申込ください。</w:t>
      </w:r>
    </w:p>
    <w:tbl>
      <w:tblPr>
        <w:tblpPr w:leftFromText="142" w:rightFromText="142"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01"/>
        <w:gridCol w:w="1403"/>
        <w:gridCol w:w="1338"/>
        <w:gridCol w:w="988"/>
        <w:gridCol w:w="4267"/>
      </w:tblGrid>
      <w:tr w:rsidR="00841493" w:rsidRPr="00B569EC" w:rsidTr="005539C2">
        <w:trPr>
          <w:trHeight w:val="845"/>
        </w:trPr>
        <w:tc>
          <w:tcPr>
            <w:tcW w:w="9197" w:type="dxa"/>
            <w:gridSpan w:val="5"/>
            <w:vAlign w:val="center"/>
          </w:tcPr>
          <w:p w:rsidR="006A1BC6" w:rsidRDefault="001B651D" w:rsidP="006A1BC6">
            <w:pPr>
              <w:pStyle w:val="aa"/>
              <w:jc w:val="center"/>
              <w:rPr>
                <w:rFonts w:ascii="HGｺﾞｼｯｸE" w:eastAsia="HGｺﾞｼｯｸE"/>
                <w:szCs w:val="20"/>
              </w:rPr>
            </w:pPr>
            <w:r w:rsidRPr="001B651D">
              <w:rPr>
                <w:rFonts w:ascii="HGｺﾞｼｯｸE" w:eastAsia="HGｺﾞｼｯｸE" w:hint="eastAsia"/>
                <w:szCs w:val="20"/>
              </w:rPr>
              <w:t>ビジネスを成功に導く技術経営戦略</w:t>
            </w:r>
            <w:r w:rsidR="003F41B5">
              <w:rPr>
                <w:rFonts w:ascii="HGｺﾞｼｯｸE" w:eastAsia="HGｺﾞｼｯｸE" w:hint="eastAsia"/>
                <w:szCs w:val="20"/>
              </w:rPr>
              <w:t xml:space="preserve"> </w:t>
            </w:r>
            <w:r w:rsidRPr="001B651D">
              <w:rPr>
                <w:rFonts w:ascii="HGｺﾞｼｯｸE" w:eastAsia="HGｺﾞｼｯｸE" w:hint="eastAsia"/>
                <w:szCs w:val="20"/>
              </w:rPr>
              <w:t>～知財戦略と産学公連携～</w:t>
            </w:r>
            <w:r w:rsidR="006A1BC6">
              <w:rPr>
                <w:rFonts w:ascii="HGｺﾞｼｯｸE" w:eastAsia="HGｺﾞｼｯｸE" w:hint="eastAsia"/>
                <w:szCs w:val="20"/>
              </w:rPr>
              <w:t xml:space="preserve">　</w:t>
            </w:r>
          </w:p>
          <w:p w:rsidR="00F4411B" w:rsidRPr="001416A3" w:rsidRDefault="00F4411B" w:rsidP="00931A71">
            <w:pPr>
              <w:pStyle w:val="aa"/>
              <w:jc w:val="center"/>
              <w:rPr>
                <w:rFonts w:ascii="HGSｺﾞｼｯｸE" w:eastAsia="HGSｺﾞｼｯｸE" w:hAnsi="HGSｺﾞｼｯｸE"/>
                <w:szCs w:val="20"/>
              </w:rPr>
            </w:pPr>
            <w:r w:rsidRPr="001416A3">
              <w:rPr>
                <w:rFonts w:ascii="HGSｺﾞｼｯｸE" w:eastAsia="HGSｺﾞｼｯｸE" w:hAnsi="HGSｺﾞｼｯｸE" w:hint="eastAsia"/>
                <w:szCs w:val="20"/>
              </w:rPr>
              <w:t>（</w:t>
            </w:r>
            <w:r w:rsidR="00931A71">
              <w:rPr>
                <w:rFonts w:ascii="HGSｺﾞｼｯｸE" w:eastAsia="HGSｺﾞｼｯｸE" w:hAnsi="HGSｺﾞｼｯｸE" w:hint="eastAsia"/>
                <w:szCs w:val="20"/>
              </w:rPr>
              <w:t>７</w:t>
            </w:r>
            <w:r w:rsidRPr="001416A3">
              <w:rPr>
                <w:rFonts w:ascii="HGSｺﾞｼｯｸE" w:eastAsia="HGSｺﾞｼｯｸE" w:hAnsi="HGSｺﾞｼｯｸE" w:hint="eastAsia"/>
                <w:szCs w:val="20"/>
              </w:rPr>
              <w:t>月</w:t>
            </w:r>
            <w:r w:rsidR="00931A71">
              <w:rPr>
                <w:rFonts w:ascii="HGSｺﾞｼｯｸE" w:eastAsia="HGSｺﾞｼｯｸE" w:hAnsi="HGSｺﾞｼｯｸE" w:hint="eastAsia"/>
                <w:szCs w:val="20"/>
              </w:rPr>
              <w:t>１７</w:t>
            </w:r>
            <w:r w:rsidR="00142285" w:rsidRPr="001416A3">
              <w:rPr>
                <w:rFonts w:ascii="HGSｺﾞｼｯｸE" w:eastAsia="HGSｺﾞｼｯｸE" w:hAnsi="HGSｺﾞｼｯｸE" w:hint="eastAsia"/>
                <w:szCs w:val="20"/>
              </w:rPr>
              <w:t>日</w:t>
            </w:r>
            <w:r w:rsidR="00931A71">
              <w:rPr>
                <w:rFonts w:ascii="HGSｺﾞｼｯｸE" w:eastAsia="HGSｺﾞｼｯｸE" w:hAnsi="HGSｺﾞｼｯｸE" w:hint="eastAsia"/>
                <w:szCs w:val="20"/>
              </w:rPr>
              <w:t xml:space="preserve">　</w:t>
            </w:r>
            <w:r w:rsidR="009C242C" w:rsidRPr="001416A3">
              <w:rPr>
                <w:rFonts w:ascii="HGSｺﾞｼｯｸE" w:eastAsia="HGSｺﾞｼｯｸE" w:hAnsi="HGSｺﾞｼｯｸE" w:hint="eastAsia"/>
                <w:szCs w:val="20"/>
              </w:rPr>
              <w:t>開催</w:t>
            </w:r>
            <w:r w:rsidR="009D413E" w:rsidRPr="001416A3">
              <w:rPr>
                <w:rFonts w:ascii="HGSｺﾞｼｯｸE" w:eastAsia="HGSｺﾞｼｯｸE" w:hAnsi="HGSｺﾞｼｯｸE" w:hint="eastAsia"/>
                <w:szCs w:val="20"/>
              </w:rPr>
              <w:t>)</w:t>
            </w:r>
          </w:p>
          <w:p w:rsidR="00841493" w:rsidRPr="00F4411B" w:rsidRDefault="00841493" w:rsidP="00F4411B">
            <w:pPr>
              <w:ind w:right="182"/>
              <w:jc w:val="center"/>
              <w:rPr>
                <w:rFonts w:ascii="HGSｺﾞｼｯｸE" w:eastAsia="HGSｺﾞｼｯｸE" w:hAnsi="HGSｺﾞｼｯｸE"/>
                <w:sz w:val="22"/>
                <w:szCs w:val="22"/>
              </w:rPr>
            </w:pPr>
            <w:r w:rsidRPr="00F4411B">
              <w:rPr>
                <w:rFonts w:ascii="HGSｺﾞｼｯｸE" w:eastAsia="HGSｺﾞｼｯｸE" w:hAnsi="HGSｺﾞｼｯｸE" w:hint="eastAsia"/>
                <w:sz w:val="22"/>
                <w:szCs w:val="22"/>
              </w:rPr>
              <w:t>参加申込書</w:t>
            </w:r>
          </w:p>
          <w:p w:rsidR="00841493" w:rsidRPr="00F4411B" w:rsidRDefault="00841493" w:rsidP="005539C2">
            <w:pPr>
              <w:jc w:val="right"/>
              <w:rPr>
                <w:rFonts w:ascii="HGSｺﾞｼｯｸE" w:eastAsia="HGSｺﾞｼｯｸE" w:hAnsi="HGSｺﾞｼｯｸE"/>
                <w:sz w:val="22"/>
                <w:szCs w:val="22"/>
              </w:rPr>
            </w:pPr>
            <w:r w:rsidRPr="00F4411B">
              <w:rPr>
                <w:rFonts w:ascii="HGSｺﾞｼｯｸE" w:eastAsia="HGSｺﾞｼｯｸE" w:hAnsi="HGSｺﾞｼｯｸE" w:hint="eastAsia"/>
                <w:sz w:val="22"/>
                <w:szCs w:val="22"/>
              </w:rPr>
              <w:t xml:space="preserve">　　　　　　　　　　　　　　　　　　　　　　　　　　 </w:t>
            </w:r>
            <w:r w:rsidR="00931A71">
              <w:rPr>
                <w:rFonts w:ascii="HGSｺﾞｼｯｸE" w:eastAsia="HGSｺﾞｼｯｸE" w:hAnsi="HGSｺﾞｼｯｸE" w:hint="eastAsia"/>
                <w:sz w:val="22"/>
                <w:szCs w:val="22"/>
              </w:rPr>
              <w:t>令和</w:t>
            </w:r>
            <w:r w:rsidRPr="00F4411B">
              <w:rPr>
                <w:rFonts w:ascii="HGSｺﾞｼｯｸE" w:eastAsia="HGSｺﾞｼｯｸE" w:hAnsi="HGSｺﾞｼｯｸE" w:hint="eastAsia"/>
                <w:sz w:val="22"/>
                <w:szCs w:val="22"/>
              </w:rPr>
              <w:t xml:space="preserve">　　年　　月　　日</w:t>
            </w:r>
          </w:p>
        </w:tc>
      </w:tr>
      <w:tr w:rsidR="00841493" w:rsidRPr="00B569EC" w:rsidTr="009D413E">
        <w:trPr>
          <w:trHeight w:val="591"/>
        </w:trPr>
        <w:tc>
          <w:tcPr>
            <w:tcW w:w="1201" w:type="dxa"/>
            <w:vAlign w:val="center"/>
          </w:tcPr>
          <w:p w:rsidR="00841493" w:rsidRPr="00B569EC" w:rsidRDefault="00FF63B9" w:rsidP="00AB4EF4">
            <w:pPr>
              <w:jc w:val="center"/>
              <w:rPr>
                <w:rFonts w:ascii="HGSｺﾞｼｯｸE" w:eastAsia="HGSｺﾞｼｯｸE" w:hAnsi="HGSｺﾞｼｯｸE"/>
                <w:sz w:val="22"/>
              </w:rPr>
            </w:pPr>
            <w:r w:rsidRPr="00B569EC">
              <w:rPr>
                <w:rFonts w:ascii="HGSｺﾞｼｯｸE" w:eastAsia="HGSｺﾞｼｯｸE" w:hAnsi="HGSｺﾞｼｯｸE"/>
                <w:sz w:val="22"/>
              </w:rPr>
              <w:ruby>
                <w:rubyPr>
                  <w:rubyAlign w:val="distributeSpace"/>
                  <w:hps w:val="12"/>
                  <w:hpsRaise w:val="22"/>
                  <w:hpsBaseText w:val="22"/>
                  <w:lid w:val="ja-JP"/>
                </w:rubyPr>
                <w:rt>
                  <w:r w:rsidR="00225160" w:rsidRPr="00B569EC">
                    <w:rPr>
                      <w:rFonts w:ascii="HGSｺﾞｼｯｸE" w:eastAsia="HGSｺﾞｼｯｸE" w:hAnsi="HGSｺﾞｼｯｸE"/>
                      <w:sz w:val="22"/>
                    </w:rPr>
                    <w:t>ふりがな</w:t>
                  </w:r>
                </w:rt>
                <w:rubyBase>
                  <w:r w:rsidR="00225160" w:rsidRPr="00B569EC">
                    <w:rPr>
                      <w:rFonts w:ascii="HGSｺﾞｼｯｸE" w:eastAsia="HGSｺﾞｼｯｸE" w:hAnsi="HGSｺﾞｼｯｸE"/>
                      <w:sz w:val="22"/>
                    </w:rPr>
                    <w:t>企業名</w:t>
                  </w:r>
                </w:rubyBase>
              </w:ruby>
            </w:r>
          </w:p>
        </w:tc>
        <w:tc>
          <w:tcPr>
            <w:tcW w:w="2741" w:type="dxa"/>
            <w:gridSpan w:val="2"/>
            <w:vAlign w:val="center"/>
          </w:tcPr>
          <w:p w:rsidR="00841493" w:rsidRPr="00B569EC" w:rsidRDefault="00841493" w:rsidP="009D413E">
            <w:pPr>
              <w:rPr>
                <w:rFonts w:ascii="HGSｺﾞｼｯｸE" w:eastAsia="HGSｺﾞｼｯｸE" w:hAnsi="HGSｺﾞｼｯｸE"/>
                <w:sz w:val="22"/>
              </w:rPr>
            </w:pPr>
          </w:p>
        </w:tc>
        <w:tc>
          <w:tcPr>
            <w:tcW w:w="988" w:type="dxa"/>
            <w:vAlign w:val="center"/>
          </w:tcPr>
          <w:p w:rsidR="00841493" w:rsidRPr="00B569EC" w:rsidRDefault="00841493" w:rsidP="00841493">
            <w:pPr>
              <w:jc w:val="center"/>
              <w:rPr>
                <w:rFonts w:ascii="HGSｺﾞｼｯｸE" w:eastAsia="HGSｺﾞｼｯｸE" w:hAnsi="HGSｺﾞｼｯｸE"/>
                <w:sz w:val="22"/>
              </w:rPr>
            </w:pPr>
            <w:r w:rsidRPr="00B569EC">
              <w:rPr>
                <w:rFonts w:ascii="HGSｺﾞｼｯｸE" w:eastAsia="HGSｺﾞｼｯｸE" w:hAnsi="HGSｺﾞｼｯｸE" w:hint="eastAsia"/>
                <w:sz w:val="22"/>
              </w:rPr>
              <w:t>住　所</w:t>
            </w:r>
          </w:p>
        </w:tc>
        <w:tc>
          <w:tcPr>
            <w:tcW w:w="4267" w:type="dxa"/>
            <w:vAlign w:val="center"/>
          </w:tcPr>
          <w:p w:rsidR="00841493" w:rsidRPr="00B569EC" w:rsidRDefault="00841493" w:rsidP="0003308A">
            <w:pPr>
              <w:rPr>
                <w:rFonts w:ascii="HGSｺﾞｼｯｸE" w:eastAsia="HGSｺﾞｼｯｸE" w:hAnsi="HGSｺﾞｼｯｸE"/>
                <w:sz w:val="22"/>
              </w:rPr>
            </w:pPr>
          </w:p>
        </w:tc>
      </w:tr>
      <w:tr w:rsidR="00841493" w:rsidRPr="00B569EC" w:rsidTr="009D413E">
        <w:trPr>
          <w:trHeight w:val="530"/>
        </w:trPr>
        <w:tc>
          <w:tcPr>
            <w:tcW w:w="1201" w:type="dxa"/>
            <w:vAlign w:val="center"/>
          </w:tcPr>
          <w:p w:rsidR="00841493" w:rsidRPr="00B569EC" w:rsidRDefault="00841493" w:rsidP="00AB4EF4">
            <w:pPr>
              <w:jc w:val="center"/>
              <w:rPr>
                <w:rFonts w:ascii="HGSｺﾞｼｯｸE" w:eastAsia="HGSｺﾞｼｯｸE" w:hAnsi="HGSｺﾞｼｯｸE"/>
                <w:sz w:val="22"/>
              </w:rPr>
            </w:pPr>
            <w:r w:rsidRPr="00B569EC">
              <w:rPr>
                <w:rFonts w:ascii="HGSｺﾞｼｯｸE" w:eastAsia="HGSｺﾞｼｯｸE" w:hAnsi="HGSｺﾞｼｯｸE" w:hint="eastAsia"/>
                <w:sz w:val="22"/>
              </w:rPr>
              <w:t>役　職</w:t>
            </w:r>
          </w:p>
        </w:tc>
        <w:tc>
          <w:tcPr>
            <w:tcW w:w="2741" w:type="dxa"/>
            <w:gridSpan w:val="2"/>
            <w:vAlign w:val="center"/>
          </w:tcPr>
          <w:p w:rsidR="00841493" w:rsidRPr="00B569EC" w:rsidRDefault="00841493" w:rsidP="009D413E">
            <w:pPr>
              <w:rPr>
                <w:rFonts w:ascii="HGSｺﾞｼｯｸE" w:eastAsia="HGSｺﾞｼｯｸE" w:hAnsi="HGSｺﾞｼｯｸE"/>
                <w:sz w:val="22"/>
              </w:rPr>
            </w:pPr>
          </w:p>
        </w:tc>
        <w:tc>
          <w:tcPr>
            <w:tcW w:w="988" w:type="dxa"/>
            <w:vAlign w:val="center"/>
          </w:tcPr>
          <w:p w:rsidR="00841493" w:rsidRPr="00B569EC" w:rsidRDefault="00FF63B9" w:rsidP="00225160">
            <w:pPr>
              <w:jc w:val="center"/>
              <w:rPr>
                <w:rFonts w:ascii="HGSｺﾞｼｯｸE" w:eastAsia="HGSｺﾞｼｯｸE" w:hAnsi="HGSｺﾞｼｯｸE"/>
                <w:sz w:val="22"/>
              </w:rPr>
            </w:pPr>
            <w:r w:rsidRPr="00B569EC">
              <w:rPr>
                <w:rFonts w:ascii="HGSｺﾞｼｯｸE" w:eastAsia="HGSｺﾞｼｯｸE" w:hAnsi="HGSｺﾞｼｯｸE"/>
                <w:sz w:val="22"/>
              </w:rPr>
              <w:ruby>
                <w:rubyPr>
                  <w:rubyAlign w:val="distributeSpace"/>
                  <w:hps w:val="12"/>
                  <w:hpsRaise w:val="22"/>
                  <w:hpsBaseText w:val="22"/>
                  <w:lid w:val="ja-JP"/>
                </w:rubyPr>
                <w:rt>
                  <w:r w:rsidR="00225160" w:rsidRPr="00B569EC">
                    <w:rPr>
                      <w:rFonts w:ascii="HGSｺﾞｼｯｸE" w:eastAsia="HGSｺﾞｼｯｸE" w:hAnsi="HGSｺﾞｼｯｸE"/>
                      <w:sz w:val="22"/>
                    </w:rPr>
                    <w:t>ふり</w:t>
                  </w:r>
                </w:rt>
                <w:rubyBase>
                  <w:r w:rsidR="00225160" w:rsidRPr="00B569EC">
                    <w:rPr>
                      <w:rFonts w:ascii="HGSｺﾞｼｯｸE" w:eastAsia="HGSｺﾞｼｯｸE" w:hAnsi="HGSｺﾞｼｯｸE"/>
                      <w:sz w:val="22"/>
                    </w:rPr>
                    <w:t>氏</w:t>
                  </w:r>
                </w:rubyBase>
              </w:ruby>
            </w:r>
            <w:r w:rsidR="00841493" w:rsidRPr="00B569EC">
              <w:rPr>
                <w:rFonts w:ascii="HGSｺﾞｼｯｸE" w:eastAsia="HGSｺﾞｼｯｸE" w:hAnsi="HGSｺﾞｼｯｸE" w:hint="eastAsia"/>
                <w:sz w:val="22"/>
              </w:rPr>
              <w:t xml:space="preserve">　</w:t>
            </w:r>
            <w:r w:rsidRPr="00B569EC">
              <w:rPr>
                <w:rFonts w:ascii="HGSｺﾞｼｯｸE" w:eastAsia="HGSｺﾞｼｯｸE" w:hAnsi="HGSｺﾞｼｯｸE"/>
                <w:sz w:val="22"/>
              </w:rPr>
              <w:ruby>
                <w:rubyPr>
                  <w:rubyAlign w:val="distributeSpace"/>
                  <w:hps w:val="12"/>
                  <w:hpsRaise w:val="22"/>
                  <w:hpsBaseText w:val="22"/>
                  <w:lid w:val="ja-JP"/>
                </w:rubyPr>
                <w:rt>
                  <w:r w:rsidR="00225160" w:rsidRPr="00B569EC">
                    <w:rPr>
                      <w:rFonts w:ascii="HGSｺﾞｼｯｸE" w:eastAsia="HGSｺﾞｼｯｸE" w:hAnsi="HGSｺﾞｼｯｸE"/>
                      <w:sz w:val="22"/>
                    </w:rPr>
                    <w:t>がな</w:t>
                  </w:r>
                </w:rt>
                <w:rubyBase>
                  <w:r w:rsidR="00225160" w:rsidRPr="00B569EC">
                    <w:rPr>
                      <w:rFonts w:ascii="HGSｺﾞｼｯｸE" w:eastAsia="HGSｺﾞｼｯｸE" w:hAnsi="HGSｺﾞｼｯｸE"/>
                      <w:sz w:val="22"/>
                    </w:rPr>
                    <w:t>名</w:t>
                  </w:r>
                </w:rubyBase>
              </w:ruby>
            </w:r>
          </w:p>
        </w:tc>
        <w:tc>
          <w:tcPr>
            <w:tcW w:w="4267" w:type="dxa"/>
            <w:vAlign w:val="center"/>
          </w:tcPr>
          <w:p w:rsidR="00841493" w:rsidRPr="00B569EC" w:rsidRDefault="00841493" w:rsidP="009D413E">
            <w:pPr>
              <w:rPr>
                <w:rFonts w:ascii="HGSｺﾞｼｯｸE" w:eastAsia="HGSｺﾞｼｯｸE" w:hAnsi="HGSｺﾞｼｯｸE"/>
                <w:sz w:val="22"/>
              </w:rPr>
            </w:pPr>
          </w:p>
        </w:tc>
      </w:tr>
      <w:tr w:rsidR="00841493" w:rsidRPr="00B569EC" w:rsidTr="009D413E">
        <w:trPr>
          <w:cantSplit/>
          <w:trHeight w:val="539"/>
        </w:trPr>
        <w:tc>
          <w:tcPr>
            <w:tcW w:w="1201" w:type="dxa"/>
            <w:vMerge w:val="restart"/>
            <w:vAlign w:val="center"/>
          </w:tcPr>
          <w:p w:rsidR="00841493" w:rsidRPr="00B569EC" w:rsidRDefault="00AB4EF4" w:rsidP="00841493">
            <w:pPr>
              <w:jc w:val="center"/>
              <w:rPr>
                <w:rFonts w:ascii="HGSｺﾞｼｯｸE" w:eastAsia="HGSｺﾞｼｯｸE" w:hAnsi="HGSｺﾞｼｯｸE"/>
                <w:sz w:val="22"/>
              </w:rPr>
            </w:pPr>
            <w:r w:rsidRPr="00B569EC">
              <w:rPr>
                <w:rFonts w:ascii="HGSｺﾞｼｯｸE" w:eastAsia="HGSｺﾞｼｯｸE" w:hAnsi="HGSｺﾞｼｯｸE" w:hint="eastAsia"/>
                <w:sz w:val="22"/>
              </w:rPr>
              <w:t>連絡先</w:t>
            </w:r>
          </w:p>
        </w:tc>
        <w:tc>
          <w:tcPr>
            <w:tcW w:w="1403" w:type="dxa"/>
            <w:vAlign w:val="center"/>
          </w:tcPr>
          <w:p w:rsidR="00841493" w:rsidRPr="00B569EC" w:rsidRDefault="00841493" w:rsidP="00841493">
            <w:pPr>
              <w:jc w:val="center"/>
              <w:rPr>
                <w:rFonts w:ascii="HGSｺﾞｼｯｸE" w:eastAsia="HGSｺﾞｼｯｸE" w:hAnsi="HGSｺﾞｼｯｸE"/>
                <w:sz w:val="22"/>
              </w:rPr>
            </w:pPr>
            <w:r w:rsidRPr="00B569EC">
              <w:rPr>
                <w:rFonts w:ascii="HGSｺﾞｼｯｸE" w:eastAsia="HGSｺﾞｼｯｸE" w:hAnsi="HGSｺﾞｼｯｸE" w:hint="eastAsia"/>
                <w:sz w:val="22"/>
              </w:rPr>
              <w:t>電　　話</w:t>
            </w:r>
          </w:p>
        </w:tc>
        <w:tc>
          <w:tcPr>
            <w:tcW w:w="6593" w:type="dxa"/>
            <w:gridSpan w:val="3"/>
            <w:vAlign w:val="center"/>
          </w:tcPr>
          <w:p w:rsidR="00841493" w:rsidRPr="00B569EC" w:rsidRDefault="00841493" w:rsidP="009D413E">
            <w:pPr>
              <w:rPr>
                <w:rFonts w:ascii="HGSｺﾞｼｯｸE" w:eastAsia="HGSｺﾞｼｯｸE" w:hAnsi="HGSｺﾞｼｯｸE"/>
                <w:sz w:val="22"/>
              </w:rPr>
            </w:pPr>
          </w:p>
        </w:tc>
      </w:tr>
      <w:tr w:rsidR="00841493" w:rsidRPr="00B569EC" w:rsidTr="009D413E">
        <w:trPr>
          <w:cantSplit/>
          <w:trHeight w:val="534"/>
        </w:trPr>
        <w:tc>
          <w:tcPr>
            <w:tcW w:w="1201" w:type="dxa"/>
            <w:vMerge/>
          </w:tcPr>
          <w:p w:rsidR="00841493" w:rsidRPr="00B569EC" w:rsidRDefault="00841493" w:rsidP="00841493">
            <w:pPr>
              <w:rPr>
                <w:rFonts w:ascii="HGSｺﾞｼｯｸE" w:eastAsia="HGSｺﾞｼｯｸE" w:hAnsi="HGSｺﾞｼｯｸE"/>
                <w:sz w:val="22"/>
              </w:rPr>
            </w:pPr>
          </w:p>
        </w:tc>
        <w:tc>
          <w:tcPr>
            <w:tcW w:w="1403" w:type="dxa"/>
            <w:vAlign w:val="center"/>
          </w:tcPr>
          <w:p w:rsidR="00841493" w:rsidRPr="00B569EC" w:rsidRDefault="00841493" w:rsidP="00841493">
            <w:pPr>
              <w:jc w:val="center"/>
              <w:rPr>
                <w:rFonts w:ascii="HGSｺﾞｼｯｸE" w:eastAsia="HGSｺﾞｼｯｸE" w:hAnsi="HGSｺﾞｼｯｸE"/>
                <w:sz w:val="22"/>
              </w:rPr>
            </w:pPr>
            <w:r w:rsidRPr="00B569EC">
              <w:rPr>
                <w:rFonts w:ascii="HGSｺﾞｼｯｸE" w:eastAsia="HGSｺﾞｼｯｸE" w:hAnsi="HGSｺﾞｼｯｸE" w:hint="eastAsia"/>
                <w:sz w:val="22"/>
              </w:rPr>
              <w:t>Ｅ-mail</w:t>
            </w:r>
          </w:p>
        </w:tc>
        <w:tc>
          <w:tcPr>
            <w:tcW w:w="6593" w:type="dxa"/>
            <w:gridSpan w:val="3"/>
            <w:vAlign w:val="center"/>
          </w:tcPr>
          <w:p w:rsidR="00841493" w:rsidRPr="00B569EC" w:rsidRDefault="00841493" w:rsidP="009D413E">
            <w:pPr>
              <w:rPr>
                <w:rFonts w:ascii="HGSｺﾞｼｯｸE" w:eastAsia="HGSｺﾞｼｯｸE" w:hAnsi="HGSｺﾞｼｯｸE"/>
                <w:sz w:val="22"/>
              </w:rPr>
            </w:pPr>
          </w:p>
        </w:tc>
      </w:tr>
    </w:tbl>
    <w:p w:rsidR="00F65C52" w:rsidRPr="00F4411B" w:rsidRDefault="00F65C52" w:rsidP="00F4411B">
      <w:pPr>
        <w:spacing w:before="100" w:beforeAutospacing="1" w:line="320" w:lineRule="exact"/>
        <w:ind w:left="227" w:hangingChars="150" w:hanging="227"/>
        <w:rPr>
          <w:rFonts w:ascii="HGSｺﾞｼｯｸE" w:eastAsia="HGSｺﾞｼｯｸE" w:hAnsi="HGSｺﾞｼｯｸE"/>
          <w:sz w:val="16"/>
        </w:rPr>
      </w:pPr>
      <w:r w:rsidRPr="00F4411B">
        <w:rPr>
          <w:rFonts w:ascii="HGSｺﾞｼｯｸE" w:eastAsia="HGSｺﾞｼｯｸE" w:hAnsi="HGSｺﾞｼｯｸE" w:hint="eastAsia"/>
          <w:sz w:val="16"/>
        </w:rPr>
        <w:t>※</w:t>
      </w:r>
      <w:r w:rsidR="00F4411B" w:rsidRPr="00F4411B">
        <w:rPr>
          <w:rFonts w:ascii="HGSｺﾞｼｯｸE" w:eastAsia="HGSｺﾞｼｯｸE" w:hAnsi="HGSｺﾞｼｯｸE" w:hint="eastAsia"/>
          <w:sz w:val="16"/>
        </w:rPr>
        <w:t xml:space="preserve"> </w:t>
      </w:r>
      <w:r w:rsidRPr="00F4411B">
        <w:rPr>
          <w:rFonts w:ascii="HGSｺﾞｼｯｸE" w:eastAsia="HGSｺﾞｼｯｸE" w:hAnsi="HGSｺﾞｼｯｸE" w:hint="eastAsia"/>
          <w:sz w:val="16"/>
        </w:rPr>
        <w:t>必要事項をご記入の上、</w:t>
      </w:r>
      <w:r w:rsidR="009D413E" w:rsidRPr="00F4411B">
        <w:rPr>
          <w:rFonts w:ascii="HGSｺﾞｼｯｸE" w:eastAsia="HGSｺﾞｼｯｸE" w:hAnsi="HGSｺﾞｼｯｸE" w:hint="eastAsia"/>
          <w:sz w:val="16"/>
        </w:rPr>
        <w:t>FAX</w:t>
      </w:r>
      <w:r w:rsidRPr="00F4411B">
        <w:rPr>
          <w:rFonts w:ascii="HGSｺﾞｼｯｸE" w:eastAsia="HGSｺﾞｼｯｸE" w:hAnsi="HGSｺﾞｼｯｸE" w:hint="eastAsia"/>
          <w:sz w:val="16"/>
        </w:rPr>
        <w:t>（</w:t>
      </w:r>
      <w:r w:rsidR="0003308A" w:rsidRPr="00F4411B">
        <w:rPr>
          <w:rFonts w:ascii="HGSｺﾞｼｯｸE" w:eastAsia="HGSｺﾞｼｯｸE" w:hAnsi="HGSｺﾞｼｯｸE" w:hint="eastAsia"/>
          <w:sz w:val="16"/>
        </w:rPr>
        <w:t>044</w:t>
      </w:r>
      <w:r w:rsidRPr="00F4411B">
        <w:rPr>
          <w:rFonts w:ascii="HGSｺﾞｼｯｸE" w:eastAsia="HGSｺﾞｼｯｸE" w:hAnsi="HGSｺﾞｼｯｸE" w:hint="eastAsia"/>
          <w:sz w:val="16"/>
        </w:rPr>
        <w:t>－</w:t>
      </w:r>
      <w:r w:rsidR="0003308A" w:rsidRPr="00F4411B">
        <w:rPr>
          <w:rFonts w:ascii="HGSｺﾞｼｯｸE" w:eastAsia="HGSｺﾞｼｯｸE" w:hAnsi="HGSｺﾞｼｯｸE" w:hint="eastAsia"/>
          <w:sz w:val="16"/>
        </w:rPr>
        <w:t>548</w:t>
      </w:r>
      <w:r w:rsidRPr="00F4411B">
        <w:rPr>
          <w:rFonts w:ascii="HGSｺﾞｼｯｸE" w:eastAsia="HGSｺﾞｼｯｸE" w:hAnsi="HGSｺﾞｼｯｸE" w:hint="eastAsia"/>
          <w:sz w:val="16"/>
        </w:rPr>
        <w:t>－</w:t>
      </w:r>
      <w:r w:rsidR="00641EA4" w:rsidRPr="00F4411B">
        <w:rPr>
          <w:rFonts w:ascii="HGSｺﾞｼｯｸE" w:eastAsia="HGSｺﾞｼｯｸE" w:hAnsi="HGSｺﾞｼｯｸE" w:hint="eastAsia"/>
          <w:sz w:val="16"/>
        </w:rPr>
        <w:t>41</w:t>
      </w:r>
      <w:r w:rsidR="00F4411B" w:rsidRPr="00F4411B">
        <w:rPr>
          <w:rFonts w:ascii="HGSｺﾞｼｯｸE" w:eastAsia="HGSｺﾞｼｯｸE" w:hAnsi="HGSｺﾞｼｯｸE" w:hint="eastAsia"/>
          <w:sz w:val="16"/>
        </w:rPr>
        <w:t>46</w:t>
      </w:r>
      <w:r w:rsidRPr="00F4411B">
        <w:rPr>
          <w:rFonts w:ascii="HGSｺﾞｼｯｸE" w:eastAsia="HGSｺﾞｼｯｸE" w:hAnsi="HGSｺﾞｼｯｸE" w:hint="eastAsia"/>
          <w:sz w:val="16"/>
        </w:rPr>
        <w:t>）</w:t>
      </w:r>
      <w:r w:rsidR="00641EA4" w:rsidRPr="00F4411B">
        <w:rPr>
          <w:rFonts w:ascii="HGSｺﾞｼｯｸE" w:eastAsia="HGSｺﾞｼｯｸE" w:hAnsi="HGSｺﾞｼｯｸE" w:hint="eastAsia"/>
          <w:sz w:val="16"/>
        </w:rPr>
        <w:t>もしくは</w:t>
      </w:r>
      <w:r w:rsidRPr="00F4411B">
        <w:rPr>
          <w:rFonts w:ascii="HGSｺﾞｼｯｸE" w:eastAsia="HGSｺﾞｼｯｸE" w:hAnsi="HGSｺﾞｼｯｸE" w:hint="eastAsia"/>
          <w:sz w:val="16"/>
        </w:rPr>
        <w:t xml:space="preserve">、同内容をＥ-mail　 </w:t>
      </w:r>
      <w:hyperlink r:id="rId10" w:history="1">
        <w:r w:rsidR="007D3F12" w:rsidRPr="00F4411B">
          <w:rPr>
            <w:rStyle w:val="a3"/>
            <w:rFonts w:ascii="HGSｺﾞｼｯｸE" w:eastAsia="HGSｺﾞｼｯｸE" w:hAnsi="HGSｺﾞｼｯｸE" w:cs="Arial" w:hint="eastAsia"/>
            <w:sz w:val="16"/>
          </w:rPr>
          <w:t>jinzai</w:t>
        </w:r>
        <w:r w:rsidR="007D3F12" w:rsidRPr="00F4411B">
          <w:rPr>
            <w:rStyle w:val="a3"/>
            <w:rFonts w:ascii="HGSｺﾞｼｯｸE" w:eastAsia="HGSｺﾞｼｯｸE" w:hAnsi="HGSｺﾞｼｯｸE" w:cs="Arial"/>
            <w:sz w:val="16"/>
          </w:rPr>
          <w:t>@kawasaki-net.ne.jp</w:t>
        </w:r>
      </w:hyperlink>
      <w:r w:rsidRPr="00F4411B">
        <w:rPr>
          <w:rFonts w:ascii="HGSｺﾞｼｯｸE" w:eastAsia="HGSｺﾞｼｯｸE" w:hAnsi="HGSｺﾞｼｯｸE" w:hint="eastAsia"/>
          <w:sz w:val="16"/>
        </w:rPr>
        <w:t xml:space="preserve"> までお送りください。</w:t>
      </w:r>
    </w:p>
    <w:p w:rsidR="00F65C52" w:rsidRPr="00F4411B" w:rsidRDefault="00F65C52" w:rsidP="005539C2">
      <w:pPr>
        <w:spacing w:line="320" w:lineRule="exact"/>
        <w:rPr>
          <w:rFonts w:ascii="HGSｺﾞｼｯｸE" w:eastAsia="HGSｺﾞｼｯｸE" w:hAnsi="HGSｺﾞｼｯｸE"/>
          <w:sz w:val="16"/>
        </w:rPr>
      </w:pPr>
      <w:r w:rsidRPr="00F4411B">
        <w:rPr>
          <w:rFonts w:ascii="HGSｺﾞｼｯｸE" w:eastAsia="HGSｺﾞｼｯｸE" w:hAnsi="HGSｺﾞｼｯｸE" w:hint="eastAsia"/>
          <w:sz w:val="16"/>
        </w:rPr>
        <w:t>※</w:t>
      </w:r>
      <w:r w:rsidR="00F4411B" w:rsidRPr="00F4411B">
        <w:rPr>
          <w:rFonts w:ascii="HGSｺﾞｼｯｸE" w:eastAsia="HGSｺﾞｼｯｸE" w:hAnsi="HGSｺﾞｼｯｸE" w:hint="eastAsia"/>
          <w:sz w:val="16"/>
        </w:rPr>
        <w:t xml:space="preserve"> </w:t>
      </w:r>
      <w:r w:rsidR="009D413E" w:rsidRPr="00F4411B">
        <w:rPr>
          <w:rFonts w:ascii="HGSｺﾞｼｯｸE" w:eastAsia="HGSｺﾞｼｯｸE" w:hAnsi="HGSｺﾞｼｯｸE" w:hint="eastAsia"/>
          <w:sz w:val="16"/>
        </w:rPr>
        <w:t>FAX</w:t>
      </w:r>
      <w:r w:rsidRPr="00F4411B">
        <w:rPr>
          <w:rFonts w:ascii="HGSｺﾞｼｯｸE" w:eastAsia="HGSｺﾞｼｯｸE" w:hAnsi="HGSｺﾞｼｯｸE" w:hint="eastAsia"/>
          <w:sz w:val="16"/>
        </w:rPr>
        <w:t>の場合は、参加申込書を切らずにこのまま送信してください。</w:t>
      </w:r>
    </w:p>
    <w:p w:rsidR="00841493" w:rsidRPr="00F4411B" w:rsidRDefault="00841493" w:rsidP="005539C2">
      <w:pPr>
        <w:spacing w:line="320" w:lineRule="exact"/>
        <w:rPr>
          <w:rFonts w:ascii="HGSｺﾞｼｯｸE" w:eastAsia="HGSｺﾞｼｯｸE" w:hAnsi="HGSｺﾞｼｯｸE"/>
          <w:sz w:val="16"/>
        </w:rPr>
      </w:pPr>
      <w:r w:rsidRPr="00F4411B">
        <w:rPr>
          <w:rFonts w:ascii="HGSｺﾞｼｯｸE" w:eastAsia="HGSｺﾞｼｯｸE" w:hAnsi="HGSｺﾞｼｯｸE" w:hint="eastAsia"/>
          <w:sz w:val="16"/>
        </w:rPr>
        <w:t>※</w:t>
      </w:r>
      <w:r w:rsidR="00F4411B" w:rsidRPr="00F4411B">
        <w:rPr>
          <w:rFonts w:ascii="HGSｺﾞｼｯｸE" w:eastAsia="HGSｺﾞｼｯｸE" w:hAnsi="HGSｺﾞｼｯｸE" w:hint="eastAsia"/>
          <w:sz w:val="16"/>
        </w:rPr>
        <w:t xml:space="preserve"> </w:t>
      </w:r>
      <w:r w:rsidRPr="00F4411B">
        <w:rPr>
          <w:rFonts w:ascii="HGSｺﾞｼｯｸE" w:eastAsia="HGSｺﾞｼｯｸE" w:hAnsi="HGSｺﾞｼｯｸE" w:hint="eastAsia"/>
          <w:sz w:val="16"/>
        </w:rPr>
        <w:t>受講票は発行いたしません。当日、会場へ直接お越しください。</w:t>
      </w:r>
    </w:p>
    <w:p w:rsidR="00841493" w:rsidRPr="00F4411B" w:rsidRDefault="00841493" w:rsidP="005539C2">
      <w:pPr>
        <w:spacing w:line="320" w:lineRule="exact"/>
        <w:rPr>
          <w:rFonts w:ascii="HGSｺﾞｼｯｸE" w:eastAsia="HGSｺﾞｼｯｸE" w:hAnsi="HGSｺﾞｼｯｸE"/>
          <w:sz w:val="16"/>
        </w:rPr>
      </w:pPr>
      <w:r w:rsidRPr="00F4411B">
        <w:rPr>
          <w:rFonts w:ascii="HGSｺﾞｼｯｸE" w:eastAsia="HGSｺﾞｼｯｸE" w:hAnsi="HGSｺﾞｼｯｸE" w:hint="eastAsia"/>
          <w:sz w:val="16"/>
        </w:rPr>
        <w:t>※</w:t>
      </w:r>
      <w:r w:rsidR="00F4411B" w:rsidRPr="00F4411B">
        <w:rPr>
          <w:rFonts w:ascii="HGSｺﾞｼｯｸE" w:eastAsia="HGSｺﾞｼｯｸE" w:hAnsi="HGSｺﾞｼｯｸE" w:hint="eastAsia"/>
          <w:sz w:val="16"/>
        </w:rPr>
        <w:t xml:space="preserve"> </w:t>
      </w:r>
      <w:r w:rsidRPr="00F4411B">
        <w:rPr>
          <w:rFonts w:ascii="HGSｺﾞｼｯｸE" w:eastAsia="HGSｺﾞｼｯｸE" w:hAnsi="HGSｺﾞｼｯｸE" w:hint="eastAsia"/>
          <w:sz w:val="16"/>
        </w:rPr>
        <w:t>定員超過によりご参加いただけない場合に限りご連絡いたします。</w:t>
      </w:r>
    </w:p>
    <w:p w:rsidR="00F4411B" w:rsidRDefault="00D77102" w:rsidP="00841493">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189865</wp:posOffset>
                </wp:positionV>
                <wp:extent cx="5765165" cy="247650"/>
                <wp:effectExtent l="0" t="0" r="0" b="63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9EC" w:rsidRPr="00F4411B" w:rsidRDefault="00F4411B" w:rsidP="00B569EC">
                            <w:pPr>
                              <w:jc w:val="center"/>
                              <w:rPr>
                                <w:rFonts w:ascii="HGSｺﾞｼｯｸE" w:eastAsia="HGSｺﾞｼｯｸE" w:hAnsi="HGSｺﾞｼｯｸE"/>
                                <w:sz w:val="22"/>
                              </w:rPr>
                            </w:pPr>
                            <w:r w:rsidRPr="00F4411B">
                              <w:rPr>
                                <w:rFonts w:ascii="HGSｺﾞｼｯｸE" w:eastAsia="HGSｺﾞｼｯｸE" w:hAnsi="HGSｺﾞｼｯｸE" w:hint="eastAsia"/>
                                <w:sz w:val="22"/>
                              </w:rPr>
                              <w:t xml:space="preserve">【 </w:t>
                            </w:r>
                            <w:r w:rsidR="00B569EC" w:rsidRPr="00F4411B">
                              <w:rPr>
                                <w:rFonts w:ascii="HGSｺﾞｼｯｸE" w:eastAsia="HGSｺﾞｼｯｸE" w:hAnsi="HGSｺﾞｼｯｸE" w:hint="eastAsia"/>
                                <w:sz w:val="22"/>
                              </w:rPr>
                              <w:t>会場案内図</w:t>
                            </w:r>
                            <w:r w:rsidRPr="00F4411B">
                              <w:rPr>
                                <w:rFonts w:ascii="HGSｺﾞｼｯｸE" w:eastAsia="HGSｺﾞｼｯｸE" w:hAnsi="HGSｺﾞｼｯｸE" w:hint="eastAsia"/>
                                <w:sz w:val="22"/>
                              </w:rPr>
                              <w:t xml:space="preserve"> かわさき新産業創造センター</w:t>
                            </w:r>
                            <w:r w:rsidR="00B569EC" w:rsidRPr="00F4411B">
                              <w:rPr>
                                <w:rFonts w:ascii="HGSｺﾞｼｯｸE" w:eastAsia="HGSｺﾞｼｯｸE" w:hAnsi="HGSｺﾞｼｯｸE" w:hint="eastAsia"/>
                                <w:sz w:val="22"/>
                              </w:rPr>
                              <w:t>（住所：川崎市幸区新川崎7-7）</w:t>
                            </w:r>
                            <w:r w:rsidRPr="00F4411B">
                              <w:rPr>
                                <w:rFonts w:ascii="HGSｺﾞｼｯｸE" w:eastAsia="HGSｺﾞｼｯｸE" w:hAnsi="HGSｺﾞｼｯｸE"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6" o:spid="_x0000_s1031" style="position:absolute;left:0;text-align:left;margin-left:-.2pt;margin-top:14.95pt;width:453.9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c6hQIAAAw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" stroked="f">
                <v:textbox inset="5.85pt,.7pt,5.85pt,.7pt">
                  <w:txbxContent>
                    <w:p w:rsidR="00B569EC" w:rsidRPr="00F4411B" w:rsidRDefault="00F4411B" w:rsidP="00B569EC">
                      <w:pPr>
                        <w:jc w:val="center"/>
                        <w:rPr>
                          <w:rFonts w:ascii="HGSｺﾞｼｯｸE" w:eastAsia="HGSｺﾞｼｯｸE" w:hAnsi="HGSｺﾞｼｯｸE"/>
                          <w:sz w:val="22"/>
                        </w:rPr>
                      </w:pPr>
                      <w:r w:rsidRPr="00F4411B">
                        <w:rPr>
                          <w:rFonts w:ascii="HGSｺﾞｼｯｸE" w:eastAsia="HGSｺﾞｼｯｸE" w:hAnsi="HGSｺﾞｼｯｸE" w:hint="eastAsia"/>
                          <w:sz w:val="22"/>
                        </w:rPr>
                        <w:t xml:space="preserve">【 </w:t>
                      </w:r>
                      <w:r w:rsidR="00B569EC" w:rsidRPr="00F4411B">
                        <w:rPr>
                          <w:rFonts w:ascii="HGSｺﾞｼｯｸE" w:eastAsia="HGSｺﾞｼｯｸE" w:hAnsi="HGSｺﾞｼｯｸE" w:hint="eastAsia"/>
                          <w:sz w:val="22"/>
                        </w:rPr>
                        <w:t>会場案内図</w:t>
                      </w:r>
                      <w:r w:rsidRPr="00F4411B">
                        <w:rPr>
                          <w:rFonts w:ascii="HGSｺﾞｼｯｸE" w:eastAsia="HGSｺﾞｼｯｸE" w:hAnsi="HGSｺﾞｼｯｸE" w:hint="eastAsia"/>
                          <w:sz w:val="22"/>
                        </w:rPr>
                        <w:t xml:space="preserve"> かわさき新産業創造センター</w:t>
                      </w:r>
                      <w:r w:rsidR="00B569EC" w:rsidRPr="00F4411B">
                        <w:rPr>
                          <w:rFonts w:ascii="HGSｺﾞｼｯｸE" w:eastAsia="HGSｺﾞｼｯｸE" w:hAnsi="HGSｺﾞｼｯｸE" w:hint="eastAsia"/>
                          <w:sz w:val="22"/>
                        </w:rPr>
                        <w:t>（住所：川崎市幸区新川崎7-7）</w:t>
                      </w:r>
                      <w:r w:rsidRPr="00F4411B">
                        <w:rPr>
                          <w:rFonts w:ascii="HGSｺﾞｼｯｸE" w:eastAsia="HGSｺﾞｼｯｸE" w:hAnsi="HGSｺﾞｼｯｸE" w:hint="eastAsia"/>
                          <w:sz w:val="22"/>
                        </w:rPr>
                        <w:t xml:space="preserve"> 】</w:t>
                      </w:r>
                    </w:p>
                  </w:txbxContent>
                </v:textbox>
              </v:rect>
            </w:pict>
          </mc:Fallback>
        </mc:AlternateContent>
      </w:r>
    </w:p>
    <w:p w:rsidR="00F059FB" w:rsidRDefault="00F059FB" w:rsidP="00841493">
      <w:pPr>
        <w:rPr>
          <w:rFonts w:ascii="HG丸ｺﾞｼｯｸM-PRO" w:eastAsia="HG丸ｺﾞｼｯｸM-PRO" w:hAnsi="HG丸ｺﾞｼｯｸM-PRO"/>
          <w:sz w:val="24"/>
        </w:rPr>
      </w:pPr>
    </w:p>
    <w:p w:rsidR="00F059FB" w:rsidRDefault="00F0280C" w:rsidP="00841493">
      <w:pPr>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61824" behindDoc="1" locked="0" layoutInCell="1" allowOverlap="1" wp14:anchorId="233C2050">
            <wp:simplePos x="0" y="0"/>
            <wp:positionH relativeFrom="column">
              <wp:posOffset>519430</wp:posOffset>
            </wp:positionH>
            <wp:positionV relativeFrom="paragraph">
              <wp:posOffset>34290</wp:posOffset>
            </wp:positionV>
            <wp:extent cx="4716780" cy="2263140"/>
            <wp:effectExtent l="19050" t="19050" r="26670" b="2286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6780" cy="22631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569EC">
        <w:rPr>
          <w:rFonts w:hint="eastAsia"/>
          <w:noProof/>
        </w:rPr>
        <w:t xml:space="preserve">　　　　　　　　　　　　　　　　　　　　　　　　　　　　　　　　　　　　　　　　　　　　　　　　　　　　　　　　　</w:t>
      </w:r>
    </w:p>
    <w:p w:rsidR="00F059FB" w:rsidRDefault="00F059FB" w:rsidP="00841493">
      <w:pPr>
        <w:rPr>
          <w:rFonts w:ascii="HG丸ｺﾞｼｯｸM-PRO" w:eastAsia="HG丸ｺﾞｼｯｸM-PRO" w:hAnsi="HG丸ｺﾞｼｯｸM-PRO"/>
          <w:sz w:val="24"/>
        </w:rPr>
      </w:pPr>
    </w:p>
    <w:p w:rsidR="00F059FB" w:rsidRDefault="00F059FB" w:rsidP="00841493">
      <w:pPr>
        <w:rPr>
          <w:rFonts w:ascii="HG丸ｺﾞｼｯｸM-PRO" w:eastAsia="HG丸ｺﾞｼｯｸM-PRO" w:hAnsi="HG丸ｺﾞｼｯｸM-PRO"/>
          <w:sz w:val="24"/>
        </w:rPr>
      </w:pPr>
    </w:p>
    <w:p w:rsidR="00F059FB" w:rsidRDefault="00F059FB" w:rsidP="00841493">
      <w:pPr>
        <w:rPr>
          <w:rFonts w:ascii="HG丸ｺﾞｼｯｸM-PRO" w:eastAsia="HG丸ｺﾞｼｯｸM-PRO" w:hAnsi="HG丸ｺﾞｼｯｸM-PRO"/>
          <w:sz w:val="24"/>
        </w:rPr>
      </w:pPr>
    </w:p>
    <w:p w:rsidR="00F059FB" w:rsidRDefault="00F059FB" w:rsidP="00841493">
      <w:pPr>
        <w:rPr>
          <w:rFonts w:ascii="HG丸ｺﾞｼｯｸM-PRO" w:eastAsia="HG丸ｺﾞｼｯｸM-PRO" w:hAnsi="HG丸ｺﾞｼｯｸM-PRO"/>
          <w:sz w:val="24"/>
        </w:rPr>
      </w:pPr>
    </w:p>
    <w:p w:rsidR="00F059FB" w:rsidRDefault="00F059FB" w:rsidP="00841493">
      <w:pPr>
        <w:rPr>
          <w:rFonts w:ascii="HG丸ｺﾞｼｯｸM-PRO" w:eastAsia="HG丸ｺﾞｼｯｸM-PRO" w:hAnsi="HG丸ｺﾞｼｯｸM-PRO"/>
          <w:sz w:val="24"/>
        </w:rPr>
      </w:pPr>
    </w:p>
    <w:p w:rsidR="00F059FB" w:rsidRDefault="00F059FB" w:rsidP="00841493">
      <w:pPr>
        <w:rPr>
          <w:rFonts w:ascii="HG丸ｺﾞｼｯｸM-PRO" w:eastAsia="HG丸ｺﾞｼｯｸM-PRO" w:hAnsi="HG丸ｺﾞｼｯｸM-PRO"/>
          <w:sz w:val="24"/>
        </w:rPr>
      </w:pPr>
    </w:p>
    <w:p w:rsidR="00F059FB" w:rsidRDefault="00F059FB" w:rsidP="00841493">
      <w:pPr>
        <w:rPr>
          <w:rFonts w:ascii="HG丸ｺﾞｼｯｸM-PRO" w:eastAsia="HG丸ｺﾞｼｯｸM-PRO" w:hAnsi="HG丸ｺﾞｼｯｸM-PRO"/>
          <w:sz w:val="24"/>
        </w:rPr>
      </w:pPr>
    </w:p>
    <w:p w:rsidR="00B569EC" w:rsidRDefault="00B569EC">
      <w:pPr>
        <w:rPr>
          <w:rFonts w:ascii="HG丸ｺﾞｼｯｸM-PRO" w:eastAsia="HG丸ｺﾞｼｯｸM-PRO" w:hAnsi="HG丸ｺﾞｼｯｸM-PRO"/>
          <w:sz w:val="24"/>
        </w:rPr>
      </w:pPr>
    </w:p>
    <w:p w:rsidR="00B569EC" w:rsidRDefault="00B569EC">
      <w:pPr>
        <w:rPr>
          <w:rFonts w:ascii="HG丸ｺﾞｼｯｸM-PRO" w:eastAsia="HG丸ｺﾞｼｯｸM-PRO" w:hAnsi="HG丸ｺﾞｼｯｸM-PRO"/>
          <w:sz w:val="24"/>
        </w:rPr>
      </w:pPr>
    </w:p>
    <w:p w:rsidR="00133A15" w:rsidRPr="00F059FB" w:rsidRDefault="00D77102">
      <w:pPr>
        <w:rPr>
          <w:rFonts w:ascii="HG丸ｺﾞｼｯｸM-PRO" w:eastAsia="HG丸ｺﾞｼｯｸM-PRO" w:hAnsi="HG丸ｺﾞｼｯｸM-PRO"/>
          <w:sz w:val="24"/>
        </w:rPr>
      </w:pPr>
      <w:r>
        <w:rPr>
          <w:rFonts w:ascii="ＭＳ ゴシック" w:eastAsia="ＭＳ ゴシック" w:hAnsi="ＭＳ ゴシック"/>
          <w:noProof/>
          <w:sz w:val="24"/>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205740</wp:posOffset>
                </wp:positionV>
                <wp:extent cx="5753100" cy="474345"/>
                <wp:effectExtent l="9525" t="5715" r="9525" b="571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74345"/>
                        </a:xfrm>
                        <a:prstGeom prst="rect">
                          <a:avLst/>
                        </a:prstGeom>
                        <a:solidFill>
                          <a:srgbClr val="FFFFFF"/>
                        </a:solidFill>
                        <a:ln w="9525">
                          <a:solidFill>
                            <a:srgbClr val="000000"/>
                          </a:solidFill>
                          <a:miter lim="800000"/>
                          <a:headEnd/>
                          <a:tailEnd/>
                        </a:ln>
                      </wps:spPr>
                      <wps:txbx>
                        <w:txbxContent>
                          <w:p w:rsidR="00345CF7" w:rsidRPr="00B569EC" w:rsidRDefault="00345CF7" w:rsidP="00391EE7">
                            <w:pPr>
                              <w:rPr>
                                <w:rFonts w:ascii="HGSｺﾞｼｯｸE" w:eastAsia="HGSｺﾞｼｯｸE" w:hAnsi="HGSｺﾞｼｯｸE"/>
                              </w:rPr>
                            </w:pPr>
                            <w:r w:rsidRPr="00B569EC">
                              <w:rPr>
                                <w:rFonts w:ascii="HGSｺﾞｼｯｸE" w:eastAsia="HGSｺﾞｼｯｸE" w:hAnsi="HGSｺﾞｼｯｸE" w:hint="eastAsia"/>
                              </w:rPr>
                              <w:t>【お申込・お問合せ】</w:t>
                            </w:r>
                          </w:p>
                          <w:p w:rsidR="00764839" w:rsidRPr="00B569EC" w:rsidRDefault="00345CF7" w:rsidP="00B569EC">
                            <w:pPr>
                              <w:rPr>
                                <w:rFonts w:ascii="HGSｺﾞｼｯｸE" w:eastAsia="HGSｺﾞｼｯｸE" w:hAnsi="HGSｺﾞｼｯｸE"/>
                                <w:sz w:val="24"/>
                              </w:rPr>
                            </w:pPr>
                            <w:r w:rsidRPr="00B569EC">
                              <w:rPr>
                                <w:rFonts w:ascii="HGSｺﾞｼｯｸE" w:eastAsia="HGSｺﾞｼｯｸE" w:hAnsi="HGSｺﾞｼｯｸE" w:hint="eastAsia"/>
                              </w:rPr>
                              <w:t>公益財団法人川崎市産業振興財団</w:t>
                            </w:r>
                            <w:r w:rsidR="00B569EC" w:rsidRPr="00B569EC">
                              <w:rPr>
                                <w:rFonts w:ascii="HGSｺﾞｼｯｸE" w:eastAsia="HGSｺﾞｼｯｸE" w:hAnsi="HGSｺﾞｼｯｸE" w:hint="eastAsia"/>
                              </w:rPr>
                              <w:t xml:space="preserve">　担当：</w:t>
                            </w:r>
                            <w:r w:rsidR="00931A71">
                              <w:rPr>
                                <w:rFonts w:ascii="HGSｺﾞｼｯｸE" w:eastAsia="HGSｺﾞｼｯｸE" w:hAnsi="HGSｺﾞｼｯｸE" w:hint="eastAsia"/>
                              </w:rPr>
                              <w:t>井出</w:t>
                            </w:r>
                            <w:r w:rsidR="00B569EC" w:rsidRPr="00B569EC">
                              <w:rPr>
                                <w:rFonts w:ascii="HGSｺﾞｼｯｸE" w:eastAsia="HGSｺﾞｼｯｸE" w:hAnsi="HGSｺﾞｼｯｸE" w:hint="eastAsia"/>
                              </w:rPr>
                              <w:t xml:space="preserve">　</w:t>
                            </w:r>
                            <w:r w:rsidR="00B569EC" w:rsidRPr="00B569EC">
                              <w:rPr>
                                <w:rFonts w:ascii="HGSｺﾞｼｯｸE" w:eastAsia="HGSｺﾞｼｯｸE" w:hAnsi="HGSｺﾞｼｯｸE"/>
                              </w:rPr>
                              <w:t>Tel. 044-548-4141</w:t>
                            </w:r>
                            <w:r w:rsidR="00931A71">
                              <w:rPr>
                                <w:rFonts w:ascii="HGSｺﾞｼｯｸE" w:eastAsia="HGSｺﾞｼｯｸE" w:hAnsi="HGSｺﾞｼｯｸE" w:hint="eastAsia"/>
                              </w:rPr>
                              <w:t xml:space="preserve">　</w:t>
                            </w:r>
                            <w:r w:rsidR="00B569EC" w:rsidRPr="00B569EC">
                              <w:rPr>
                                <w:rFonts w:ascii="HGSｺﾞｼｯｸE" w:eastAsia="HGSｺﾞｼｯｸE" w:hAnsi="HGSｺﾞｼｯｸE"/>
                              </w:rPr>
                              <w:t xml:space="preserve"> </w:t>
                            </w:r>
                            <w:r w:rsidR="009148D7">
                              <w:rPr>
                                <w:rFonts w:ascii="HGSｺﾞｼｯｸE" w:eastAsia="HGSｺﾞｼｯｸE" w:hAnsi="HGSｺﾞｼｯｸE" w:hint="eastAsia"/>
                              </w:rPr>
                              <w:t xml:space="preserve"> Fax.</w:t>
                            </w:r>
                            <w:r w:rsidR="009148D7">
                              <w:rPr>
                                <w:rFonts w:ascii="HGSｺﾞｼｯｸE" w:eastAsia="HGSｺﾞｼｯｸE" w:hAnsi="HGSｺﾞｼｯｸE"/>
                              </w:rPr>
                              <w:t xml:space="preserve"> </w:t>
                            </w:r>
                            <w:r w:rsidRPr="00B569EC">
                              <w:rPr>
                                <w:rFonts w:ascii="HGSｺﾞｼｯｸE" w:eastAsia="HGSｺﾞｼｯｸE" w:hAnsi="HGSｺﾞｼｯｸE" w:hint="eastAsia"/>
                              </w:rPr>
                              <w:t>044－548－4146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0" o:spid="_x0000_s1032" style="position:absolute;left:0;text-align:left;margin-left:.75pt;margin-top:16.2pt;width:453pt;height:3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">
                <v:textbox inset="5.85pt,.7pt,5.85pt,.7pt">
                  <w:txbxContent>
                    <w:p w:rsidR="00345CF7" w:rsidRPr="00B569EC" w:rsidRDefault="00345CF7" w:rsidP="00391EE7">
                      <w:pPr>
                        <w:rPr>
                          <w:rFonts w:ascii="HGSｺﾞｼｯｸE" w:eastAsia="HGSｺﾞｼｯｸE" w:hAnsi="HGSｺﾞｼｯｸE"/>
                        </w:rPr>
                      </w:pPr>
                      <w:r w:rsidRPr="00B569EC">
                        <w:rPr>
                          <w:rFonts w:ascii="HGSｺﾞｼｯｸE" w:eastAsia="HGSｺﾞｼｯｸE" w:hAnsi="HGSｺﾞｼｯｸE" w:hint="eastAsia"/>
                        </w:rPr>
                        <w:t>【お申込・お問合せ】</w:t>
                      </w:r>
                    </w:p>
                    <w:p w:rsidR="00764839" w:rsidRPr="00B569EC" w:rsidRDefault="00345CF7" w:rsidP="00B569EC">
                      <w:pPr>
                        <w:rPr>
                          <w:rFonts w:ascii="HGSｺﾞｼｯｸE" w:eastAsia="HGSｺﾞｼｯｸE" w:hAnsi="HGSｺﾞｼｯｸE"/>
                          <w:sz w:val="24"/>
                        </w:rPr>
                      </w:pPr>
                      <w:r w:rsidRPr="00B569EC">
                        <w:rPr>
                          <w:rFonts w:ascii="HGSｺﾞｼｯｸE" w:eastAsia="HGSｺﾞｼｯｸE" w:hAnsi="HGSｺﾞｼｯｸE" w:hint="eastAsia"/>
                        </w:rPr>
                        <w:t>公益財団法人川崎市産業振興財団</w:t>
                      </w:r>
                      <w:r w:rsidR="00B569EC" w:rsidRPr="00B569EC">
                        <w:rPr>
                          <w:rFonts w:ascii="HGSｺﾞｼｯｸE" w:eastAsia="HGSｺﾞｼｯｸE" w:hAnsi="HGSｺﾞｼｯｸE" w:hint="eastAsia"/>
                        </w:rPr>
                        <w:t xml:space="preserve">　担当：</w:t>
                      </w:r>
                      <w:r w:rsidR="00931A71">
                        <w:rPr>
                          <w:rFonts w:ascii="HGSｺﾞｼｯｸE" w:eastAsia="HGSｺﾞｼｯｸE" w:hAnsi="HGSｺﾞｼｯｸE" w:hint="eastAsia"/>
                        </w:rPr>
                        <w:t>井出</w:t>
                      </w:r>
                      <w:r w:rsidR="00B569EC" w:rsidRPr="00B569EC">
                        <w:rPr>
                          <w:rFonts w:ascii="HGSｺﾞｼｯｸE" w:eastAsia="HGSｺﾞｼｯｸE" w:hAnsi="HGSｺﾞｼｯｸE" w:hint="eastAsia"/>
                        </w:rPr>
                        <w:t xml:space="preserve">　</w:t>
                      </w:r>
                      <w:r w:rsidR="00B569EC" w:rsidRPr="00B569EC">
                        <w:rPr>
                          <w:rFonts w:ascii="HGSｺﾞｼｯｸE" w:eastAsia="HGSｺﾞｼｯｸE" w:hAnsi="HGSｺﾞｼｯｸE"/>
                        </w:rPr>
                        <w:t>Tel. 044-548-4141</w:t>
                      </w:r>
                      <w:r w:rsidR="00931A71">
                        <w:rPr>
                          <w:rFonts w:ascii="HGSｺﾞｼｯｸE" w:eastAsia="HGSｺﾞｼｯｸE" w:hAnsi="HGSｺﾞｼｯｸE" w:hint="eastAsia"/>
                        </w:rPr>
                        <w:t xml:space="preserve">　</w:t>
                      </w:r>
                      <w:r w:rsidR="00B569EC" w:rsidRPr="00B569EC">
                        <w:rPr>
                          <w:rFonts w:ascii="HGSｺﾞｼｯｸE" w:eastAsia="HGSｺﾞｼｯｸE" w:hAnsi="HGSｺﾞｼｯｸE"/>
                        </w:rPr>
                        <w:t xml:space="preserve"> </w:t>
                      </w:r>
                      <w:r w:rsidR="009148D7">
                        <w:rPr>
                          <w:rFonts w:ascii="HGSｺﾞｼｯｸE" w:eastAsia="HGSｺﾞｼｯｸE" w:hAnsi="HGSｺﾞｼｯｸE" w:hint="eastAsia"/>
                        </w:rPr>
                        <w:t xml:space="preserve"> Fax.</w:t>
                      </w:r>
                      <w:r w:rsidR="009148D7">
                        <w:rPr>
                          <w:rFonts w:ascii="HGSｺﾞｼｯｸE" w:eastAsia="HGSｺﾞｼｯｸE" w:hAnsi="HGSｺﾞｼｯｸE"/>
                        </w:rPr>
                        <w:t xml:space="preserve"> </w:t>
                      </w:r>
                      <w:r w:rsidRPr="00B569EC">
                        <w:rPr>
                          <w:rFonts w:ascii="HGSｺﾞｼｯｸE" w:eastAsia="HGSｺﾞｼｯｸE" w:hAnsi="HGSｺﾞｼｯｸE" w:hint="eastAsia"/>
                        </w:rPr>
                        <w:t>044－548－4146</w:t>
                      </w:r>
                    </w:p>
                  </w:txbxContent>
                </v:textbox>
              </v:rect>
            </w:pict>
          </mc:Fallback>
        </mc:AlternateContent>
      </w:r>
    </w:p>
    <w:sectPr w:rsidR="00133A15" w:rsidRPr="00F059FB" w:rsidSect="00345CF7">
      <w:pgSz w:w="11906" w:h="16838" w:code="9"/>
      <w:pgMar w:top="567" w:right="1418" w:bottom="945" w:left="1414" w:header="851" w:footer="992" w:gutter="0"/>
      <w:cols w:space="425"/>
      <w:docGrid w:type="linesAndChars" w:linePitch="37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3C" w:rsidRDefault="0028123C" w:rsidP="001F7CA9">
      <w:r>
        <w:separator/>
      </w:r>
    </w:p>
  </w:endnote>
  <w:endnote w:type="continuationSeparator" w:id="0">
    <w:p w:rsidR="0028123C" w:rsidRDefault="0028123C" w:rsidP="001F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3C" w:rsidRDefault="0028123C" w:rsidP="001F7CA9">
      <w:r>
        <w:separator/>
      </w:r>
    </w:p>
  </w:footnote>
  <w:footnote w:type="continuationSeparator" w:id="0">
    <w:p w:rsidR="0028123C" w:rsidRDefault="0028123C" w:rsidP="001F7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7D6"/>
    <w:multiLevelType w:val="hybridMultilevel"/>
    <w:tmpl w:val="346694EE"/>
    <w:lvl w:ilvl="0" w:tplc="8B302364">
      <w:start w:val="1"/>
      <w:numFmt w:val="decimal"/>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073A6ADA"/>
    <w:multiLevelType w:val="hybridMultilevel"/>
    <w:tmpl w:val="BE044922"/>
    <w:lvl w:ilvl="0" w:tplc="6A0495D0">
      <w:start w:val="2"/>
      <w:numFmt w:val="bullet"/>
      <w:lvlText w:val="◆"/>
      <w:lvlJc w:val="left"/>
      <w:pPr>
        <w:ind w:left="500" w:hanging="360"/>
      </w:pPr>
      <w:rPr>
        <w:rFonts w:ascii="HGPｺﾞｼｯｸM" w:eastAsia="HGPｺﾞｼｯｸM" w:hAnsi="ＭＳ 明朝"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2">
    <w:nsid w:val="11274304"/>
    <w:multiLevelType w:val="hybridMultilevel"/>
    <w:tmpl w:val="8B2C9A58"/>
    <w:lvl w:ilvl="0" w:tplc="168C5328">
      <w:start w:val="2015"/>
      <w:numFmt w:val="bullet"/>
      <w:lvlText w:val="◆"/>
      <w:lvlJc w:val="left"/>
      <w:pPr>
        <w:ind w:left="354" w:hanging="360"/>
      </w:pPr>
      <w:rPr>
        <w:rFonts w:ascii="HGSｺﾞｼｯｸE" w:eastAsia="HGSｺﾞｼｯｸE" w:hAnsi="HGSｺﾞｼｯｸE" w:cs="Times New Roman" w:hint="eastAsia"/>
      </w:rPr>
    </w:lvl>
    <w:lvl w:ilvl="1" w:tplc="0409000B" w:tentative="1">
      <w:start w:val="1"/>
      <w:numFmt w:val="bullet"/>
      <w:lvlText w:val=""/>
      <w:lvlJc w:val="left"/>
      <w:pPr>
        <w:ind w:left="834" w:hanging="420"/>
      </w:pPr>
      <w:rPr>
        <w:rFonts w:ascii="Wingdings" w:hAnsi="Wingdings" w:hint="default"/>
      </w:rPr>
    </w:lvl>
    <w:lvl w:ilvl="2" w:tplc="0409000D" w:tentative="1">
      <w:start w:val="1"/>
      <w:numFmt w:val="bullet"/>
      <w:lvlText w:val=""/>
      <w:lvlJc w:val="left"/>
      <w:pPr>
        <w:ind w:left="1254" w:hanging="420"/>
      </w:pPr>
      <w:rPr>
        <w:rFonts w:ascii="Wingdings" w:hAnsi="Wingdings" w:hint="default"/>
      </w:rPr>
    </w:lvl>
    <w:lvl w:ilvl="3" w:tplc="04090001" w:tentative="1">
      <w:start w:val="1"/>
      <w:numFmt w:val="bullet"/>
      <w:lvlText w:val=""/>
      <w:lvlJc w:val="left"/>
      <w:pPr>
        <w:ind w:left="1674" w:hanging="420"/>
      </w:pPr>
      <w:rPr>
        <w:rFonts w:ascii="Wingdings" w:hAnsi="Wingdings" w:hint="default"/>
      </w:rPr>
    </w:lvl>
    <w:lvl w:ilvl="4" w:tplc="0409000B" w:tentative="1">
      <w:start w:val="1"/>
      <w:numFmt w:val="bullet"/>
      <w:lvlText w:val=""/>
      <w:lvlJc w:val="left"/>
      <w:pPr>
        <w:ind w:left="2094" w:hanging="420"/>
      </w:pPr>
      <w:rPr>
        <w:rFonts w:ascii="Wingdings" w:hAnsi="Wingdings" w:hint="default"/>
      </w:rPr>
    </w:lvl>
    <w:lvl w:ilvl="5" w:tplc="0409000D" w:tentative="1">
      <w:start w:val="1"/>
      <w:numFmt w:val="bullet"/>
      <w:lvlText w:val=""/>
      <w:lvlJc w:val="left"/>
      <w:pPr>
        <w:ind w:left="2514" w:hanging="420"/>
      </w:pPr>
      <w:rPr>
        <w:rFonts w:ascii="Wingdings" w:hAnsi="Wingdings" w:hint="default"/>
      </w:rPr>
    </w:lvl>
    <w:lvl w:ilvl="6" w:tplc="04090001" w:tentative="1">
      <w:start w:val="1"/>
      <w:numFmt w:val="bullet"/>
      <w:lvlText w:val=""/>
      <w:lvlJc w:val="left"/>
      <w:pPr>
        <w:ind w:left="2934" w:hanging="420"/>
      </w:pPr>
      <w:rPr>
        <w:rFonts w:ascii="Wingdings" w:hAnsi="Wingdings" w:hint="default"/>
      </w:rPr>
    </w:lvl>
    <w:lvl w:ilvl="7" w:tplc="0409000B" w:tentative="1">
      <w:start w:val="1"/>
      <w:numFmt w:val="bullet"/>
      <w:lvlText w:val=""/>
      <w:lvlJc w:val="left"/>
      <w:pPr>
        <w:ind w:left="3354" w:hanging="420"/>
      </w:pPr>
      <w:rPr>
        <w:rFonts w:ascii="Wingdings" w:hAnsi="Wingdings" w:hint="default"/>
      </w:rPr>
    </w:lvl>
    <w:lvl w:ilvl="8" w:tplc="0409000D" w:tentative="1">
      <w:start w:val="1"/>
      <w:numFmt w:val="bullet"/>
      <w:lvlText w:val=""/>
      <w:lvlJc w:val="left"/>
      <w:pPr>
        <w:ind w:left="3774" w:hanging="420"/>
      </w:pPr>
      <w:rPr>
        <w:rFonts w:ascii="Wingdings" w:hAnsi="Wingdings" w:hint="default"/>
      </w:rPr>
    </w:lvl>
  </w:abstractNum>
  <w:abstractNum w:abstractNumId="3">
    <w:nsid w:val="1153472D"/>
    <w:multiLevelType w:val="hybridMultilevel"/>
    <w:tmpl w:val="A4D62E06"/>
    <w:lvl w:ilvl="0" w:tplc="B82CFBC6">
      <w:start w:val="1"/>
      <w:numFmt w:val="bullet"/>
      <w:lvlText w:val="◆"/>
      <w:lvlJc w:val="left"/>
      <w:pPr>
        <w:ind w:left="500" w:hanging="360"/>
      </w:pPr>
      <w:rPr>
        <w:rFonts w:ascii="HGPｺﾞｼｯｸM" w:eastAsia="HGPｺﾞｼｯｸM" w:hAnsi="ＭＳ 明朝"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4">
    <w:nsid w:val="17B54074"/>
    <w:multiLevelType w:val="hybridMultilevel"/>
    <w:tmpl w:val="C3A66DBC"/>
    <w:lvl w:ilvl="0" w:tplc="22CC48F8">
      <w:numFmt w:val="bullet"/>
      <w:lvlText w:val="・"/>
      <w:lvlJc w:val="left"/>
      <w:pPr>
        <w:ind w:left="1051"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186" w:hanging="420"/>
      </w:pPr>
      <w:rPr>
        <w:rFonts w:ascii="Wingdings" w:hAnsi="Wingdings" w:hint="default"/>
      </w:rPr>
    </w:lvl>
    <w:lvl w:ilvl="2" w:tplc="0409000D" w:tentative="1">
      <w:start w:val="1"/>
      <w:numFmt w:val="bullet"/>
      <w:lvlText w:val=""/>
      <w:lvlJc w:val="left"/>
      <w:pPr>
        <w:ind w:left="1606" w:hanging="420"/>
      </w:pPr>
      <w:rPr>
        <w:rFonts w:ascii="Wingdings" w:hAnsi="Wingdings" w:hint="default"/>
      </w:rPr>
    </w:lvl>
    <w:lvl w:ilvl="3" w:tplc="04090001" w:tentative="1">
      <w:start w:val="1"/>
      <w:numFmt w:val="bullet"/>
      <w:lvlText w:val=""/>
      <w:lvlJc w:val="left"/>
      <w:pPr>
        <w:ind w:left="2026" w:hanging="420"/>
      </w:pPr>
      <w:rPr>
        <w:rFonts w:ascii="Wingdings" w:hAnsi="Wingdings" w:hint="default"/>
      </w:rPr>
    </w:lvl>
    <w:lvl w:ilvl="4" w:tplc="0409000B" w:tentative="1">
      <w:start w:val="1"/>
      <w:numFmt w:val="bullet"/>
      <w:lvlText w:val=""/>
      <w:lvlJc w:val="left"/>
      <w:pPr>
        <w:ind w:left="2446" w:hanging="420"/>
      </w:pPr>
      <w:rPr>
        <w:rFonts w:ascii="Wingdings" w:hAnsi="Wingdings" w:hint="default"/>
      </w:rPr>
    </w:lvl>
    <w:lvl w:ilvl="5" w:tplc="0409000D" w:tentative="1">
      <w:start w:val="1"/>
      <w:numFmt w:val="bullet"/>
      <w:lvlText w:val=""/>
      <w:lvlJc w:val="left"/>
      <w:pPr>
        <w:ind w:left="2866" w:hanging="420"/>
      </w:pPr>
      <w:rPr>
        <w:rFonts w:ascii="Wingdings" w:hAnsi="Wingdings" w:hint="default"/>
      </w:rPr>
    </w:lvl>
    <w:lvl w:ilvl="6" w:tplc="04090001" w:tentative="1">
      <w:start w:val="1"/>
      <w:numFmt w:val="bullet"/>
      <w:lvlText w:val=""/>
      <w:lvlJc w:val="left"/>
      <w:pPr>
        <w:ind w:left="3286" w:hanging="420"/>
      </w:pPr>
      <w:rPr>
        <w:rFonts w:ascii="Wingdings" w:hAnsi="Wingdings" w:hint="default"/>
      </w:rPr>
    </w:lvl>
    <w:lvl w:ilvl="7" w:tplc="0409000B" w:tentative="1">
      <w:start w:val="1"/>
      <w:numFmt w:val="bullet"/>
      <w:lvlText w:val=""/>
      <w:lvlJc w:val="left"/>
      <w:pPr>
        <w:ind w:left="3706" w:hanging="420"/>
      </w:pPr>
      <w:rPr>
        <w:rFonts w:ascii="Wingdings" w:hAnsi="Wingdings" w:hint="default"/>
      </w:rPr>
    </w:lvl>
    <w:lvl w:ilvl="8" w:tplc="0409000D" w:tentative="1">
      <w:start w:val="1"/>
      <w:numFmt w:val="bullet"/>
      <w:lvlText w:val=""/>
      <w:lvlJc w:val="left"/>
      <w:pPr>
        <w:ind w:left="4126" w:hanging="420"/>
      </w:pPr>
      <w:rPr>
        <w:rFonts w:ascii="Wingdings" w:hAnsi="Wingdings" w:hint="default"/>
      </w:rPr>
    </w:lvl>
  </w:abstractNum>
  <w:abstractNum w:abstractNumId="5">
    <w:nsid w:val="1D4811C3"/>
    <w:multiLevelType w:val="hybridMultilevel"/>
    <w:tmpl w:val="3864E3F2"/>
    <w:lvl w:ilvl="0" w:tplc="20023CF0">
      <w:start w:val="1"/>
      <w:numFmt w:val="bullet"/>
      <w:lvlText w:val="◇"/>
      <w:lvlJc w:val="left"/>
      <w:pPr>
        <w:ind w:left="592" w:hanging="360"/>
      </w:pPr>
      <w:rPr>
        <w:rFonts w:ascii="HGSｺﾞｼｯｸE" w:eastAsia="HGSｺﾞｼｯｸE" w:hAnsi="HGSｺﾞｼｯｸE" w:cs="Times New Roman"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6">
    <w:nsid w:val="1FCD21E2"/>
    <w:multiLevelType w:val="hybridMultilevel"/>
    <w:tmpl w:val="FA169F2E"/>
    <w:lvl w:ilvl="0" w:tplc="FFFFFFFF">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140EDE26">
      <w:start w:val="1"/>
      <w:numFmt w:val="decimalEnclosedCircle"/>
      <w:lvlText w:val="%2"/>
      <w:lvlJc w:val="left"/>
      <w:pPr>
        <w:ind w:left="780" w:hanging="360"/>
      </w:pPr>
      <w:rPr>
        <w:rFonts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nsid w:val="20B15DAB"/>
    <w:multiLevelType w:val="hybridMultilevel"/>
    <w:tmpl w:val="A6105FCC"/>
    <w:lvl w:ilvl="0" w:tplc="7A6855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6CC2B9A"/>
    <w:multiLevelType w:val="hybridMultilevel"/>
    <w:tmpl w:val="9CE474D2"/>
    <w:lvl w:ilvl="0" w:tplc="320C6100">
      <w:start w:val="1"/>
      <w:numFmt w:val="decimalFullWidth"/>
      <w:lvlText w:val="%1．"/>
      <w:lvlJc w:val="left"/>
      <w:pPr>
        <w:tabs>
          <w:tab w:val="num" w:pos="607"/>
        </w:tabs>
        <w:ind w:left="607" w:hanging="405"/>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9">
    <w:nsid w:val="2EB80637"/>
    <w:multiLevelType w:val="hybridMultilevel"/>
    <w:tmpl w:val="91C6D5F2"/>
    <w:lvl w:ilvl="0" w:tplc="3A6A5BD0">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0">
    <w:nsid w:val="2F836813"/>
    <w:multiLevelType w:val="hybridMultilevel"/>
    <w:tmpl w:val="2A1490FC"/>
    <w:lvl w:ilvl="0" w:tplc="9C16A298">
      <w:start w:val="1"/>
      <w:numFmt w:val="bullet"/>
      <w:lvlText w:val="◆"/>
      <w:lvlJc w:val="left"/>
      <w:pPr>
        <w:ind w:left="358" w:hanging="360"/>
      </w:pPr>
      <w:rPr>
        <w:rFonts w:ascii="HGSｺﾞｼｯｸE" w:eastAsia="HGSｺﾞｼｯｸE" w:hAnsi="HGSｺﾞｼｯｸE"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1">
    <w:nsid w:val="30BF5961"/>
    <w:multiLevelType w:val="hybridMultilevel"/>
    <w:tmpl w:val="58726C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4BF2215"/>
    <w:multiLevelType w:val="hybridMultilevel"/>
    <w:tmpl w:val="3C1686FC"/>
    <w:lvl w:ilvl="0" w:tplc="C6B6D38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8A76808"/>
    <w:multiLevelType w:val="hybridMultilevel"/>
    <w:tmpl w:val="F96C2D76"/>
    <w:lvl w:ilvl="0" w:tplc="9E443C9C">
      <w:start w:val="1"/>
      <w:numFmt w:val="decimalEnclosedCircle"/>
      <w:lvlText w:val="%1"/>
      <w:lvlJc w:val="left"/>
      <w:pPr>
        <w:tabs>
          <w:tab w:val="num" w:pos="2042"/>
        </w:tabs>
        <w:ind w:left="2042" w:hanging="360"/>
      </w:pPr>
      <w:rPr>
        <w:rFonts w:hint="eastAsia"/>
      </w:rPr>
    </w:lvl>
    <w:lvl w:ilvl="1" w:tplc="7B7E1A52" w:tentative="1">
      <w:start w:val="1"/>
      <w:numFmt w:val="aiueoFullWidth"/>
      <w:lvlText w:val="(%2)"/>
      <w:lvlJc w:val="left"/>
      <w:pPr>
        <w:tabs>
          <w:tab w:val="num" w:pos="2522"/>
        </w:tabs>
        <w:ind w:left="2522" w:hanging="420"/>
      </w:pPr>
    </w:lvl>
    <w:lvl w:ilvl="2" w:tplc="43521DDA" w:tentative="1">
      <w:start w:val="1"/>
      <w:numFmt w:val="decimalEnclosedCircle"/>
      <w:lvlText w:val="%3"/>
      <w:lvlJc w:val="left"/>
      <w:pPr>
        <w:tabs>
          <w:tab w:val="num" w:pos="2942"/>
        </w:tabs>
        <w:ind w:left="2942" w:hanging="420"/>
      </w:pPr>
    </w:lvl>
    <w:lvl w:ilvl="3" w:tplc="BE180F4E" w:tentative="1">
      <w:start w:val="1"/>
      <w:numFmt w:val="decimal"/>
      <w:lvlText w:val="%4."/>
      <w:lvlJc w:val="left"/>
      <w:pPr>
        <w:tabs>
          <w:tab w:val="num" w:pos="3362"/>
        </w:tabs>
        <w:ind w:left="3362" w:hanging="420"/>
      </w:pPr>
    </w:lvl>
    <w:lvl w:ilvl="4" w:tplc="64AC7B7A" w:tentative="1">
      <w:start w:val="1"/>
      <w:numFmt w:val="aiueoFullWidth"/>
      <w:lvlText w:val="(%5)"/>
      <w:lvlJc w:val="left"/>
      <w:pPr>
        <w:tabs>
          <w:tab w:val="num" w:pos="3782"/>
        </w:tabs>
        <w:ind w:left="3782" w:hanging="420"/>
      </w:pPr>
    </w:lvl>
    <w:lvl w:ilvl="5" w:tplc="90826E3A" w:tentative="1">
      <w:start w:val="1"/>
      <w:numFmt w:val="decimalEnclosedCircle"/>
      <w:lvlText w:val="%6"/>
      <w:lvlJc w:val="left"/>
      <w:pPr>
        <w:tabs>
          <w:tab w:val="num" w:pos="4202"/>
        </w:tabs>
        <w:ind w:left="4202" w:hanging="420"/>
      </w:pPr>
    </w:lvl>
    <w:lvl w:ilvl="6" w:tplc="15E8A9CA" w:tentative="1">
      <w:start w:val="1"/>
      <w:numFmt w:val="decimal"/>
      <w:lvlText w:val="%7."/>
      <w:lvlJc w:val="left"/>
      <w:pPr>
        <w:tabs>
          <w:tab w:val="num" w:pos="4622"/>
        </w:tabs>
        <w:ind w:left="4622" w:hanging="420"/>
      </w:pPr>
    </w:lvl>
    <w:lvl w:ilvl="7" w:tplc="3F482F96" w:tentative="1">
      <w:start w:val="1"/>
      <w:numFmt w:val="aiueoFullWidth"/>
      <w:lvlText w:val="(%8)"/>
      <w:lvlJc w:val="left"/>
      <w:pPr>
        <w:tabs>
          <w:tab w:val="num" w:pos="5042"/>
        </w:tabs>
        <w:ind w:left="5042" w:hanging="420"/>
      </w:pPr>
    </w:lvl>
    <w:lvl w:ilvl="8" w:tplc="ED4AE870" w:tentative="1">
      <w:start w:val="1"/>
      <w:numFmt w:val="decimalEnclosedCircle"/>
      <w:lvlText w:val="%9"/>
      <w:lvlJc w:val="left"/>
      <w:pPr>
        <w:tabs>
          <w:tab w:val="num" w:pos="5462"/>
        </w:tabs>
        <w:ind w:left="5462" w:hanging="420"/>
      </w:pPr>
    </w:lvl>
  </w:abstractNum>
  <w:abstractNum w:abstractNumId="14">
    <w:nsid w:val="496F7299"/>
    <w:multiLevelType w:val="hybridMultilevel"/>
    <w:tmpl w:val="B89E1E96"/>
    <w:lvl w:ilvl="0" w:tplc="B1266F4C">
      <w:start w:val="1"/>
      <w:numFmt w:val="decimalFullWidth"/>
      <w:lvlText w:val="%1．"/>
      <w:lvlJc w:val="left"/>
      <w:pPr>
        <w:ind w:left="1101" w:hanging="495"/>
      </w:pPr>
      <w:rPr>
        <w:rFonts w:hint="default"/>
      </w:rPr>
    </w:lvl>
    <w:lvl w:ilvl="1" w:tplc="6D18CAD6">
      <w:start w:val="1"/>
      <w:numFmt w:val="bullet"/>
      <w:lvlText w:val=""/>
      <w:lvlJc w:val="left"/>
      <w:pPr>
        <w:ind w:left="1446" w:hanging="420"/>
      </w:pPr>
      <w:rPr>
        <w:rFonts w:ascii="Wingdings" w:hAnsi="Wingdings" w:hint="default"/>
        <w:color w:val="000000"/>
      </w:r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15">
    <w:nsid w:val="4A112A38"/>
    <w:multiLevelType w:val="hybridMultilevel"/>
    <w:tmpl w:val="4D52D608"/>
    <w:lvl w:ilvl="0" w:tplc="146825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CBB768E"/>
    <w:multiLevelType w:val="hybridMultilevel"/>
    <w:tmpl w:val="79D0C332"/>
    <w:lvl w:ilvl="0" w:tplc="B4080E56">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7">
    <w:nsid w:val="4F0D6C2D"/>
    <w:multiLevelType w:val="hybridMultilevel"/>
    <w:tmpl w:val="93BE4AF4"/>
    <w:lvl w:ilvl="0" w:tplc="A6C2D69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7E718E"/>
    <w:multiLevelType w:val="hybridMultilevel"/>
    <w:tmpl w:val="3AA66F8A"/>
    <w:lvl w:ilvl="0" w:tplc="ED6014E0">
      <w:numFmt w:val="bullet"/>
      <w:lvlText w:val="・"/>
      <w:lvlJc w:val="left"/>
      <w:pPr>
        <w:tabs>
          <w:tab w:val="num" w:pos="592"/>
        </w:tabs>
        <w:ind w:left="592"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19">
    <w:nsid w:val="576212B4"/>
    <w:multiLevelType w:val="hybridMultilevel"/>
    <w:tmpl w:val="A9CEE60A"/>
    <w:lvl w:ilvl="0" w:tplc="6260772E">
      <w:start w:val="1"/>
      <w:numFmt w:val="bullet"/>
      <w:lvlText w:val="■"/>
      <w:lvlJc w:val="left"/>
      <w:pPr>
        <w:ind w:left="360" w:hanging="360"/>
      </w:pPr>
      <w:rPr>
        <w:rFonts w:ascii="HGSｺﾞｼｯｸE" w:eastAsia="HGSｺﾞｼｯｸE" w:hAnsi="HGS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7EB0DB4"/>
    <w:multiLevelType w:val="hybridMultilevel"/>
    <w:tmpl w:val="C284C5C6"/>
    <w:lvl w:ilvl="0" w:tplc="22CC48F8">
      <w:numFmt w:val="bullet"/>
      <w:lvlText w:val="・"/>
      <w:lvlJc w:val="left"/>
      <w:pPr>
        <w:ind w:left="705"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21">
    <w:nsid w:val="5B2C7F91"/>
    <w:multiLevelType w:val="hybridMultilevel"/>
    <w:tmpl w:val="8C90E5DA"/>
    <w:lvl w:ilvl="0" w:tplc="0EFE6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941454"/>
    <w:multiLevelType w:val="hybridMultilevel"/>
    <w:tmpl w:val="E93EA7B0"/>
    <w:lvl w:ilvl="0" w:tplc="79CE67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E0E6115"/>
    <w:multiLevelType w:val="hybridMultilevel"/>
    <w:tmpl w:val="F1A4CA32"/>
    <w:lvl w:ilvl="0" w:tplc="2BA49C90">
      <w:start w:val="3"/>
      <w:numFmt w:val="bullet"/>
      <w:lvlText w:val="・"/>
      <w:lvlJc w:val="left"/>
      <w:pPr>
        <w:ind w:left="615" w:hanging="360"/>
      </w:pPr>
      <w:rPr>
        <w:rFonts w:ascii="HGPｺﾞｼｯｸM" w:eastAsia="HGPｺﾞｼｯｸM" w:hAnsi="Courier New" w:cs="Courier New"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7247554D"/>
    <w:multiLevelType w:val="hybridMultilevel"/>
    <w:tmpl w:val="661E08BC"/>
    <w:lvl w:ilvl="0" w:tplc="22CC48F8">
      <w:numFmt w:val="bullet"/>
      <w:lvlText w:val="・"/>
      <w:lvlJc w:val="left"/>
      <w:pPr>
        <w:ind w:left="105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25">
    <w:nsid w:val="72656C15"/>
    <w:multiLevelType w:val="hybridMultilevel"/>
    <w:tmpl w:val="95601304"/>
    <w:lvl w:ilvl="0" w:tplc="E07C916E">
      <w:start w:val="2"/>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85B7DDF"/>
    <w:multiLevelType w:val="hybridMultilevel"/>
    <w:tmpl w:val="980816FA"/>
    <w:lvl w:ilvl="0" w:tplc="8CBCA22A">
      <w:start w:val="2"/>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8FA5602"/>
    <w:multiLevelType w:val="hybridMultilevel"/>
    <w:tmpl w:val="BE7E60DA"/>
    <w:lvl w:ilvl="0" w:tplc="3DDA4A52">
      <w:numFmt w:val="bullet"/>
      <w:lvlText w:val="・"/>
      <w:lvlJc w:val="left"/>
      <w:pPr>
        <w:tabs>
          <w:tab w:val="num" w:pos="600"/>
        </w:tabs>
        <w:ind w:left="600" w:hanging="360"/>
      </w:pPr>
      <w:rPr>
        <w:rFonts w:ascii="HG丸ｺﾞｼｯｸM-PRO" w:eastAsia="HG丸ｺﾞｼｯｸM-PRO" w:hAnsi="ＭＳ 明朝" w:cs="ＭＳ Ｐ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nsid w:val="7CF512B7"/>
    <w:multiLevelType w:val="hybridMultilevel"/>
    <w:tmpl w:val="56124C28"/>
    <w:lvl w:ilvl="0" w:tplc="7040CB72">
      <w:start w:val="2"/>
      <w:numFmt w:val="bullet"/>
      <w:lvlText w:val="◆"/>
      <w:lvlJc w:val="left"/>
      <w:pPr>
        <w:ind w:left="562" w:hanging="360"/>
      </w:pPr>
      <w:rPr>
        <w:rFonts w:ascii="HGPｺﾞｼｯｸM" w:eastAsia="HGPｺﾞｼｯｸM"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29">
    <w:nsid w:val="7E5C559E"/>
    <w:multiLevelType w:val="hybridMultilevel"/>
    <w:tmpl w:val="984C147C"/>
    <w:lvl w:ilvl="0" w:tplc="62B670AA">
      <w:start w:val="1"/>
      <w:numFmt w:val="decimalEnclosedCircle"/>
      <w:lvlText w:val="%1"/>
      <w:lvlJc w:val="left"/>
      <w:pPr>
        <w:tabs>
          <w:tab w:val="num" w:pos="1020"/>
        </w:tabs>
        <w:ind w:left="1020" w:hanging="405"/>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30">
    <w:nsid w:val="7E763D02"/>
    <w:multiLevelType w:val="hybridMultilevel"/>
    <w:tmpl w:val="B58AF7F4"/>
    <w:lvl w:ilvl="0" w:tplc="9A423BA0">
      <w:numFmt w:val="bullet"/>
      <w:lvlText w:val="・"/>
      <w:lvlJc w:val="left"/>
      <w:pPr>
        <w:tabs>
          <w:tab w:val="num" w:pos="600"/>
        </w:tabs>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3"/>
  </w:num>
  <w:num w:numId="2">
    <w:abstractNumId w:val="6"/>
  </w:num>
  <w:num w:numId="3">
    <w:abstractNumId w:val="7"/>
  </w:num>
  <w:num w:numId="4">
    <w:abstractNumId w:val="14"/>
  </w:num>
  <w:num w:numId="5">
    <w:abstractNumId w:val="11"/>
  </w:num>
  <w:num w:numId="6">
    <w:abstractNumId w:val="20"/>
  </w:num>
  <w:num w:numId="7">
    <w:abstractNumId w:val="24"/>
  </w:num>
  <w:num w:numId="8">
    <w:abstractNumId w:val="4"/>
  </w:num>
  <w:num w:numId="9">
    <w:abstractNumId w:val="8"/>
  </w:num>
  <w:num w:numId="10">
    <w:abstractNumId w:val="29"/>
  </w:num>
  <w:num w:numId="11">
    <w:abstractNumId w:val="9"/>
  </w:num>
  <w:num w:numId="12">
    <w:abstractNumId w:val="30"/>
  </w:num>
  <w:num w:numId="13">
    <w:abstractNumId w:val="18"/>
  </w:num>
  <w:num w:numId="14">
    <w:abstractNumId w:val="27"/>
  </w:num>
  <w:num w:numId="15">
    <w:abstractNumId w:val="2"/>
  </w:num>
  <w:num w:numId="16">
    <w:abstractNumId w:val="10"/>
  </w:num>
  <w:num w:numId="17">
    <w:abstractNumId w:val="19"/>
  </w:num>
  <w:num w:numId="18">
    <w:abstractNumId w:val="5"/>
  </w:num>
  <w:num w:numId="19">
    <w:abstractNumId w:val="3"/>
  </w:num>
  <w:num w:numId="20">
    <w:abstractNumId w:val="1"/>
  </w:num>
  <w:num w:numId="21">
    <w:abstractNumId w:val="28"/>
  </w:num>
  <w:num w:numId="22">
    <w:abstractNumId w:val="26"/>
  </w:num>
  <w:num w:numId="23">
    <w:abstractNumId w:val="25"/>
  </w:num>
  <w:num w:numId="24">
    <w:abstractNumId w:val="12"/>
  </w:num>
  <w:num w:numId="25">
    <w:abstractNumId w:val="17"/>
  </w:num>
  <w:num w:numId="26">
    <w:abstractNumId w:val="0"/>
  </w:num>
  <w:num w:numId="27">
    <w:abstractNumId w:val="23"/>
  </w:num>
  <w:num w:numId="28">
    <w:abstractNumId w:val="16"/>
  </w:num>
  <w:num w:numId="29">
    <w:abstractNumId w:val="22"/>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9"/>
  <w:displayHorizontalDrawingGridEvery w:val="0"/>
  <w:displayVerticalDrawingGridEvery w:val="2"/>
  <w:characterSpacingControl w:val="compressPunctuation"/>
  <w:hdrShapeDefaults>
    <o:shapedefaults v:ext="edit" spidmax="2049" fillcolor="white">
      <v:fill color="white"/>
      <v:textbox inset="5.85pt,.7pt,5.85pt,.7pt"/>
      <o:colormru v:ext="edit" colors="#ff5050,#090,#fcc,#c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15"/>
    <w:rsid w:val="00000046"/>
    <w:rsid w:val="00001DC4"/>
    <w:rsid w:val="00014559"/>
    <w:rsid w:val="0002709D"/>
    <w:rsid w:val="00030B47"/>
    <w:rsid w:val="0003308A"/>
    <w:rsid w:val="0003528F"/>
    <w:rsid w:val="00041393"/>
    <w:rsid w:val="0004219C"/>
    <w:rsid w:val="000426ED"/>
    <w:rsid w:val="00055FE3"/>
    <w:rsid w:val="0006487E"/>
    <w:rsid w:val="000758C0"/>
    <w:rsid w:val="00095A1D"/>
    <w:rsid w:val="000A6515"/>
    <w:rsid w:val="000B1D87"/>
    <w:rsid w:val="000B5510"/>
    <w:rsid w:val="000B588A"/>
    <w:rsid w:val="000C019B"/>
    <w:rsid w:val="000C24ED"/>
    <w:rsid w:val="000C28D9"/>
    <w:rsid w:val="000D5D6E"/>
    <w:rsid w:val="000D7B72"/>
    <w:rsid w:val="000E481B"/>
    <w:rsid w:val="000E6F42"/>
    <w:rsid w:val="000F26CE"/>
    <w:rsid w:val="0010721D"/>
    <w:rsid w:val="00115865"/>
    <w:rsid w:val="00116D61"/>
    <w:rsid w:val="001232DA"/>
    <w:rsid w:val="00133A15"/>
    <w:rsid w:val="00135231"/>
    <w:rsid w:val="0014117E"/>
    <w:rsid w:val="001416A3"/>
    <w:rsid w:val="00142285"/>
    <w:rsid w:val="00146980"/>
    <w:rsid w:val="001474AC"/>
    <w:rsid w:val="00154D4F"/>
    <w:rsid w:val="001816B7"/>
    <w:rsid w:val="0018587C"/>
    <w:rsid w:val="00187C2B"/>
    <w:rsid w:val="001A13AD"/>
    <w:rsid w:val="001A2AAB"/>
    <w:rsid w:val="001A522D"/>
    <w:rsid w:val="001B651D"/>
    <w:rsid w:val="001C5408"/>
    <w:rsid w:val="001E43DB"/>
    <w:rsid w:val="001E4413"/>
    <w:rsid w:val="001E572A"/>
    <w:rsid w:val="001F7CA9"/>
    <w:rsid w:val="00206328"/>
    <w:rsid w:val="002172E5"/>
    <w:rsid w:val="00225160"/>
    <w:rsid w:val="002276CD"/>
    <w:rsid w:val="002305E0"/>
    <w:rsid w:val="0023748E"/>
    <w:rsid w:val="00241481"/>
    <w:rsid w:val="0024341B"/>
    <w:rsid w:val="00252663"/>
    <w:rsid w:val="00263399"/>
    <w:rsid w:val="00263AE6"/>
    <w:rsid w:val="002666AF"/>
    <w:rsid w:val="00271368"/>
    <w:rsid w:val="00271BE8"/>
    <w:rsid w:val="00272D6C"/>
    <w:rsid w:val="002760EB"/>
    <w:rsid w:val="0028123C"/>
    <w:rsid w:val="00295ED4"/>
    <w:rsid w:val="00296338"/>
    <w:rsid w:val="0029743D"/>
    <w:rsid w:val="002A0D6C"/>
    <w:rsid w:val="002A4EED"/>
    <w:rsid w:val="002A579E"/>
    <w:rsid w:val="002A7380"/>
    <w:rsid w:val="002B2784"/>
    <w:rsid w:val="002C36E4"/>
    <w:rsid w:val="002C42CB"/>
    <w:rsid w:val="002D0838"/>
    <w:rsid w:val="002E6375"/>
    <w:rsid w:val="002E721B"/>
    <w:rsid w:val="002F0BBE"/>
    <w:rsid w:val="002F2045"/>
    <w:rsid w:val="002F5C2C"/>
    <w:rsid w:val="00312C50"/>
    <w:rsid w:val="00317C29"/>
    <w:rsid w:val="003201ED"/>
    <w:rsid w:val="00322467"/>
    <w:rsid w:val="003347F6"/>
    <w:rsid w:val="00342F17"/>
    <w:rsid w:val="00345CF7"/>
    <w:rsid w:val="0035541E"/>
    <w:rsid w:val="003629B8"/>
    <w:rsid w:val="003643D8"/>
    <w:rsid w:val="003719EC"/>
    <w:rsid w:val="00381816"/>
    <w:rsid w:val="00391386"/>
    <w:rsid w:val="00391EE7"/>
    <w:rsid w:val="00394492"/>
    <w:rsid w:val="003A46AB"/>
    <w:rsid w:val="003B35E4"/>
    <w:rsid w:val="003B6624"/>
    <w:rsid w:val="003C7443"/>
    <w:rsid w:val="003D1A68"/>
    <w:rsid w:val="003D6914"/>
    <w:rsid w:val="003D7F9E"/>
    <w:rsid w:val="003E1C07"/>
    <w:rsid w:val="003E3555"/>
    <w:rsid w:val="003E5DFE"/>
    <w:rsid w:val="003F41B5"/>
    <w:rsid w:val="003F49A4"/>
    <w:rsid w:val="004000D3"/>
    <w:rsid w:val="00404B0F"/>
    <w:rsid w:val="00411928"/>
    <w:rsid w:val="004176B9"/>
    <w:rsid w:val="00427259"/>
    <w:rsid w:val="00431EC2"/>
    <w:rsid w:val="0043309A"/>
    <w:rsid w:val="004361E1"/>
    <w:rsid w:val="00445E71"/>
    <w:rsid w:val="00446EE1"/>
    <w:rsid w:val="004523AC"/>
    <w:rsid w:val="00456BC6"/>
    <w:rsid w:val="00466CF7"/>
    <w:rsid w:val="00470A4D"/>
    <w:rsid w:val="004762D8"/>
    <w:rsid w:val="00495866"/>
    <w:rsid w:val="004B4544"/>
    <w:rsid w:val="004B5451"/>
    <w:rsid w:val="004B5F65"/>
    <w:rsid w:val="004C29D9"/>
    <w:rsid w:val="004D3231"/>
    <w:rsid w:val="004E59C4"/>
    <w:rsid w:val="004F5304"/>
    <w:rsid w:val="0051505C"/>
    <w:rsid w:val="00516FBD"/>
    <w:rsid w:val="00517C8A"/>
    <w:rsid w:val="0052068B"/>
    <w:rsid w:val="005213EB"/>
    <w:rsid w:val="0052174A"/>
    <w:rsid w:val="00522390"/>
    <w:rsid w:val="00533DC2"/>
    <w:rsid w:val="005539C2"/>
    <w:rsid w:val="00557570"/>
    <w:rsid w:val="00561551"/>
    <w:rsid w:val="0056466B"/>
    <w:rsid w:val="00566BEC"/>
    <w:rsid w:val="005742A1"/>
    <w:rsid w:val="005861A4"/>
    <w:rsid w:val="005B1F95"/>
    <w:rsid w:val="005C3A7C"/>
    <w:rsid w:val="005C45F7"/>
    <w:rsid w:val="005C565D"/>
    <w:rsid w:val="005C6355"/>
    <w:rsid w:val="005F76E8"/>
    <w:rsid w:val="00603662"/>
    <w:rsid w:val="00606082"/>
    <w:rsid w:val="00623A44"/>
    <w:rsid w:val="006242CC"/>
    <w:rsid w:val="00626092"/>
    <w:rsid w:val="00634CD9"/>
    <w:rsid w:val="00641EA4"/>
    <w:rsid w:val="00643F45"/>
    <w:rsid w:val="00651A0E"/>
    <w:rsid w:val="0066176D"/>
    <w:rsid w:val="006653E8"/>
    <w:rsid w:val="00671293"/>
    <w:rsid w:val="00676F49"/>
    <w:rsid w:val="00683BD2"/>
    <w:rsid w:val="00693871"/>
    <w:rsid w:val="00696C7E"/>
    <w:rsid w:val="00697791"/>
    <w:rsid w:val="00697CAA"/>
    <w:rsid w:val="006A1BC6"/>
    <w:rsid w:val="006A47EC"/>
    <w:rsid w:val="006A6DFB"/>
    <w:rsid w:val="006A7E31"/>
    <w:rsid w:val="006C5744"/>
    <w:rsid w:val="006C6F87"/>
    <w:rsid w:val="006C74B4"/>
    <w:rsid w:val="006E1DA0"/>
    <w:rsid w:val="006E3F2F"/>
    <w:rsid w:val="006E7F06"/>
    <w:rsid w:val="006F5945"/>
    <w:rsid w:val="0070310A"/>
    <w:rsid w:val="00713ECB"/>
    <w:rsid w:val="00726AAE"/>
    <w:rsid w:val="0072740D"/>
    <w:rsid w:val="0073402E"/>
    <w:rsid w:val="00741FD7"/>
    <w:rsid w:val="00752D2B"/>
    <w:rsid w:val="00764064"/>
    <w:rsid w:val="00764839"/>
    <w:rsid w:val="007655DB"/>
    <w:rsid w:val="0076786E"/>
    <w:rsid w:val="007751A8"/>
    <w:rsid w:val="00783720"/>
    <w:rsid w:val="00786FF9"/>
    <w:rsid w:val="00787267"/>
    <w:rsid w:val="007B0C22"/>
    <w:rsid w:val="007C3BD6"/>
    <w:rsid w:val="007C4027"/>
    <w:rsid w:val="007C6B14"/>
    <w:rsid w:val="007D3F12"/>
    <w:rsid w:val="007E2AA0"/>
    <w:rsid w:val="007E5348"/>
    <w:rsid w:val="007E6290"/>
    <w:rsid w:val="007E730E"/>
    <w:rsid w:val="007F41BF"/>
    <w:rsid w:val="007F5CD5"/>
    <w:rsid w:val="007F6D1A"/>
    <w:rsid w:val="00803B69"/>
    <w:rsid w:val="00814097"/>
    <w:rsid w:val="00815B97"/>
    <w:rsid w:val="008168A3"/>
    <w:rsid w:val="00821D60"/>
    <w:rsid w:val="00822636"/>
    <w:rsid w:val="00826884"/>
    <w:rsid w:val="0083771B"/>
    <w:rsid w:val="00841493"/>
    <w:rsid w:val="0084223C"/>
    <w:rsid w:val="0084410F"/>
    <w:rsid w:val="00847211"/>
    <w:rsid w:val="008755DA"/>
    <w:rsid w:val="00892D26"/>
    <w:rsid w:val="008B078C"/>
    <w:rsid w:val="008B275E"/>
    <w:rsid w:val="008C59E0"/>
    <w:rsid w:val="008F2B87"/>
    <w:rsid w:val="00902E92"/>
    <w:rsid w:val="009148D7"/>
    <w:rsid w:val="00922761"/>
    <w:rsid w:val="00931A71"/>
    <w:rsid w:val="009370E2"/>
    <w:rsid w:val="0094064D"/>
    <w:rsid w:val="00951ADB"/>
    <w:rsid w:val="00952729"/>
    <w:rsid w:val="009540D5"/>
    <w:rsid w:val="00967D58"/>
    <w:rsid w:val="009844DA"/>
    <w:rsid w:val="00986B41"/>
    <w:rsid w:val="009A08E7"/>
    <w:rsid w:val="009A43CD"/>
    <w:rsid w:val="009A58B1"/>
    <w:rsid w:val="009A684B"/>
    <w:rsid w:val="009B0967"/>
    <w:rsid w:val="009C242C"/>
    <w:rsid w:val="009C6E44"/>
    <w:rsid w:val="009D0AA0"/>
    <w:rsid w:val="009D22AF"/>
    <w:rsid w:val="009D413E"/>
    <w:rsid w:val="009D44CC"/>
    <w:rsid w:val="009E1BBB"/>
    <w:rsid w:val="009F3715"/>
    <w:rsid w:val="009F4FDB"/>
    <w:rsid w:val="00A00B09"/>
    <w:rsid w:val="00A205C8"/>
    <w:rsid w:val="00A35052"/>
    <w:rsid w:val="00A35876"/>
    <w:rsid w:val="00A374D2"/>
    <w:rsid w:val="00A43AAE"/>
    <w:rsid w:val="00A46640"/>
    <w:rsid w:val="00A534BC"/>
    <w:rsid w:val="00A54C28"/>
    <w:rsid w:val="00A55D46"/>
    <w:rsid w:val="00A60150"/>
    <w:rsid w:val="00A6731C"/>
    <w:rsid w:val="00A71EFA"/>
    <w:rsid w:val="00A92D38"/>
    <w:rsid w:val="00A968F4"/>
    <w:rsid w:val="00AA4227"/>
    <w:rsid w:val="00AB4EF4"/>
    <w:rsid w:val="00AC30D9"/>
    <w:rsid w:val="00AD3D0D"/>
    <w:rsid w:val="00B0357B"/>
    <w:rsid w:val="00B05C70"/>
    <w:rsid w:val="00B32367"/>
    <w:rsid w:val="00B36502"/>
    <w:rsid w:val="00B423D1"/>
    <w:rsid w:val="00B4636A"/>
    <w:rsid w:val="00B5122F"/>
    <w:rsid w:val="00B55317"/>
    <w:rsid w:val="00B569EC"/>
    <w:rsid w:val="00B62F59"/>
    <w:rsid w:val="00B643E9"/>
    <w:rsid w:val="00B80831"/>
    <w:rsid w:val="00B918DF"/>
    <w:rsid w:val="00B95D36"/>
    <w:rsid w:val="00BA09DA"/>
    <w:rsid w:val="00BA0A85"/>
    <w:rsid w:val="00BA0B81"/>
    <w:rsid w:val="00BB05AB"/>
    <w:rsid w:val="00BC391C"/>
    <w:rsid w:val="00BC67D6"/>
    <w:rsid w:val="00BC67ED"/>
    <w:rsid w:val="00BD7162"/>
    <w:rsid w:val="00BD7465"/>
    <w:rsid w:val="00BE0D3B"/>
    <w:rsid w:val="00BE185A"/>
    <w:rsid w:val="00BE18DD"/>
    <w:rsid w:val="00C002BA"/>
    <w:rsid w:val="00C0167F"/>
    <w:rsid w:val="00C10A9D"/>
    <w:rsid w:val="00C12DB4"/>
    <w:rsid w:val="00C20687"/>
    <w:rsid w:val="00C35FAE"/>
    <w:rsid w:val="00C471A3"/>
    <w:rsid w:val="00C6773A"/>
    <w:rsid w:val="00C711C5"/>
    <w:rsid w:val="00C76E26"/>
    <w:rsid w:val="00C83261"/>
    <w:rsid w:val="00C90F45"/>
    <w:rsid w:val="00CB5021"/>
    <w:rsid w:val="00CB7DAD"/>
    <w:rsid w:val="00CC7F50"/>
    <w:rsid w:val="00CD0A1C"/>
    <w:rsid w:val="00CE054C"/>
    <w:rsid w:val="00D00D8C"/>
    <w:rsid w:val="00D0312F"/>
    <w:rsid w:val="00D04695"/>
    <w:rsid w:val="00D06355"/>
    <w:rsid w:val="00D162CB"/>
    <w:rsid w:val="00D26FDE"/>
    <w:rsid w:val="00D32EDC"/>
    <w:rsid w:val="00D336F0"/>
    <w:rsid w:val="00D4196D"/>
    <w:rsid w:val="00D56A53"/>
    <w:rsid w:val="00D65CFF"/>
    <w:rsid w:val="00D77102"/>
    <w:rsid w:val="00D77CE1"/>
    <w:rsid w:val="00DA7C25"/>
    <w:rsid w:val="00DB0701"/>
    <w:rsid w:val="00DB1106"/>
    <w:rsid w:val="00DE061E"/>
    <w:rsid w:val="00DE0D95"/>
    <w:rsid w:val="00DF582C"/>
    <w:rsid w:val="00E14CDB"/>
    <w:rsid w:val="00E154FE"/>
    <w:rsid w:val="00E1756E"/>
    <w:rsid w:val="00E2423C"/>
    <w:rsid w:val="00E2579B"/>
    <w:rsid w:val="00E35447"/>
    <w:rsid w:val="00E46073"/>
    <w:rsid w:val="00E4678F"/>
    <w:rsid w:val="00E547CD"/>
    <w:rsid w:val="00E74407"/>
    <w:rsid w:val="00E76D58"/>
    <w:rsid w:val="00E84B34"/>
    <w:rsid w:val="00E933EA"/>
    <w:rsid w:val="00EC3DD2"/>
    <w:rsid w:val="00ED2792"/>
    <w:rsid w:val="00ED4D0C"/>
    <w:rsid w:val="00ED68AA"/>
    <w:rsid w:val="00EE7C60"/>
    <w:rsid w:val="00EF3370"/>
    <w:rsid w:val="00F0280C"/>
    <w:rsid w:val="00F059FB"/>
    <w:rsid w:val="00F12601"/>
    <w:rsid w:val="00F217D8"/>
    <w:rsid w:val="00F219B7"/>
    <w:rsid w:val="00F221DE"/>
    <w:rsid w:val="00F23E87"/>
    <w:rsid w:val="00F34A15"/>
    <w:rsid w:val="00F41117"/>
    <w:rsid w:val="00F4411B"/>
    <w:rsid w:val="00F45841"/>
    <w:rsid w:val="00F65C52"/>
    <w:rsid w:val="00F764CE"/>
    <w:rsid w:val="00F8061A"/>
    <w:rsid w:val="00F83155"/>
    <w:rsid w:val="00F92E0C"/>
    <w:rsid w:val="00F94AD4"/>
    <w:rsid w:val="00F978ED"/>
    <w:rsid w:val="00FA7048"/>
    <w:rsid w:val="00FB3F75"/>
    <w:rsid w:val="00FB7EA5"/>
    <w:rsid w:val="00FD076F"/>
    <w:rsid w:val="00FD3711"/>
    <w:rsid w:val="00FE7D65"/>
    <w:rsid w:val="00FF37AC"/>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f5050,#090,#fcc,#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541E"/>
    <w:rPr>
      <w:color w:val="0000FF"/>
      <w:u w:val="single"/>
    </w:rPr>
  </w:style>
  <w:style w:type="paragraph" w:styleId="a4">
    <w:name w:val="header"/>
    <w:basedOn w:val="a"/>
    <w:link w:val="a5"/>
    <w:rsid w:val="001F7CA9"/>
    <w:pPr>
      <w:tabs>
        <w:tab w:val="center" w:pos="4252"/>
        <w:tab w:val="right" w:pos="8504"/>
      </w:tabs>
      <w:snapToGrid w:val="0"/>
    </w:pPr>
  </w:style>
  <w:style w:type="paragraph" w:styleId="Web">
    <w:name w:val="Normal (Web)"/>
    <w:basedOn w:val="a"/>
    <w:uiPriority w:val="99"/>
    <w:rsid w:val="0035541E"/>
    <w:pPr>
      <w:widowControl/>
      <w:spacing w:before="100" w:beforeAutospacing="1" w:after="100" w:afterAutospacing="1"/>
      <w:jc w:val="left"/>
    </w:pPr>
    <w:rPr>
      <w:rFonts w:ascii="ＭＳ Ｐゴシック" w:eastAsia="ＭＳ Ｐゴシック" w:hAnsi="ＭＳ Ｐゴシック" w:cs="HGP創英角ｺﾞｼｯｸUB"/>
      <w:color w:val="333333"/>
      <w:kern w:val="0"/>
      <w:sz w:val="24"/>
    </w:rPr>
  </w:style>
  <w:style w:type="character" w:customStyle="1" w:styleId="a5">
    <w:name w:val="ヘッダー (文字)"/>
    <w:link w:val="a4"/>
    <w:rsid w:val="001F7CA9"/>
    <w:rPr>
      <w:kern w:val="2"/>
      <w:sz w:val="21"/>
      <w:szCs w:val="24"/>
    </w:rPr>
  </w:style>
  <w:style w:type="paragraph" w:styleId="a6">
    <w:name w:val="footer"/>
    <w:basedOn w:val="a"/>
    <w:link w:val="a7"/>
    <w:rsid w:val="001F7CA9"/>
    <w:pPr>
      <w:tabs>
        <w:tab w:val="center" w:pos="4252"/>
        <w:tab w:val="right" w:pos="8504"/>
      </w:tabs>
      <w:snapToGrid w:val="0"/>
    </w:pPr>
  </w:style>
  <w:style w:type="character" w:customStyle="1" w:styleId="a7">
    <w:name w:val="フッター (文字)"/>
    <w:link w:val="a6"/>
    <w:rsid w:val="001F7CA9"/>
    <w:rPr>
      <w:kern w:val="2"/>
      <w:sz w:val="21"/>
      <w:szCs w:val="24"/>
    </w:rPr>
  </w:style>
  <w:style w:type="paragraph" w:styleId="a8">
    <w:name w:val="Balloon Text"/>
    <w:basedOn w:val="a"/>
    <w:semiHidden/>
    <w:rsid w:val="005861A4"/>
    <w:rPr>
      <w:rFonts w:ascii="Arial" w:eastAsia="ＭＳ ゴシック" w:hAnsi="Arial"/>
      <w:sz w:val="18"/>
      <w:szCs w:val="18"/>
    </w:rPr>
  </w:style>
  <w:style w:type="paragraph" w:styleId="a9">
    <w:name w:val="List Paragraph"/>
    <w:basedOn w:val="a"/>
    <w:uiPriority w:val="34"/>
    <w:qFormat/>
    <w:rsid w:val="003A46AB"/>
    <w:pPr>
      <w:ind w:leftChars="400" w:left="840"/>
    </w:pPr>
  </w:style>
  <w:style w:type="paragraph" w:styleId="aa">
    <w:name w:val="Plain Text"/>
    <w:basedOn w:val="a"/>
    <w:link w:val="ab"/>
    <w:uiPriority w:val="99"/>
    <w:unhideWhenUsed/>
    <w:rsid w:val="003A46AB"/>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3A46AB"/>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541E"/>
    <w:rPr>
      <w:color w:val="0000FF"/>
      <w:u w:val="single"/>
    </w:rPr>
  </w:style>
  <w:style w:type="paragraph" w:styleId="a4">
    <w:name w:val="header"/>
    <w:basedOn w:val="a"/>
    <w:link w:val="a5"/>
    <w:rsid w:val="001F7CA9"/>
    <w:pPr>
      <w:tabs>
        <w:tab w:val="center" w:pos="4252"/>
        <w:tab w:val="right" w:pos="8504"/>
      </w:tabs>
      <w:snapToGrid w:val="0"/>
    </w:pPr>
  </w:style>
  <w:style w:type="paragraph" w:styleId="Web">
    <w:name w:val="Normal (Web)"/>
    <w:basedOn w:val="a"/>
    <w:uiPriority w:val="99"/>
    <w:rsid w:val="0035541E"/>
    <w:pPr>
      <w:widowControl/>
      <w:spacing w:before="100" w:beforeAutospacing="1" w:after="100" w:afterAutospacing="1"/>
      <w:jc w:val="left"/>
    </w:pPr>
    <w:rPr>
      <w:rFonts w:ascii="ＭＳ Ｐゴシック" w:eastAsia="ＭＳ Ｐゴシック" w:hAnsi="ＭＳ Ｐゴシック" w:cs="HGP創英角ｺﾞｼｯｸUB"/>
      <w:color w:val="333333"/>
      <w:kern w:val="0"/>
      <w:sz w:val="24"/>
    </w:rPr>
  </w:style>
  <w:style w:type="character" w:customStyle="1" w:styleId="a5">
    <w:name w:val="ヘッダー (文字)"/>
    <w:link w:val="a4"/>
    <w:rsid w:val="001F7CA9"/>
    <w:rPr>
      <w:kern w:val="2"/>
      <w:sz w:val="21"/>
      <w:szCs w:val="24"/>
    </w:rPr>
  </w:style>
  <w:style w:type="paragraph" w:styleId="a6">
    <w:name w:val="footer"/>
    <w:basedOn w:val="a"/>
    <w:link w:val="a7"/>
    <w:rsid w:val="001F7CA9"/>
    <w:pPr>
      <w:tabs>
        <w:tab w:val="center" w:pos="4252"/>
        <w:tab w:val="right" w:pos="8504"/>
      </w:tabs>
      <w:snapToGrid w:val="0"/>
    </w:pPr>
  </w:style>
  <w:style w:type="character" w:customStyle="1" w:styleId="a7">
    <w:name w:val="フッター (文字)"/>
    <w:link w:val="a6"/>
    <w:rsid w:val="001F7CA9"/>
    <w:rPr>
      <w:kern w:val="2"/>
      <w:sz w:val="21"/>
      <w:szCs w:val="24"/>
    </w:rPr>
  </w:style>
  <w:style w:type="paragraph" w:styleId="a8">
    <w:name w:val="Balloon Text"/>
    <w:basedOn w:val="a"/>
    <w:semiHidden/>
    <w:rsid w:val="005861A4"/>
    <w:rPr>
      <w:rFonts w:ascii="Arial" w:eastAsia="ＭＳ ゴシック" w:hAnsi="Arial"/>
      <w:sz w:val="18"/>
      <w:szCs w:val="18"/>
    </w:rPr>
  </w:style>
  <w:style w:type="paragraph" w:styleId="a9">
    <w:name w:val="List Paragraph"/>
    <w:basedOn w:val="a"/>
    <w:uiPriority w:val="34"/>
    <w:qFormat/>
    <w:rsid w:val="003A46AB"/>
    <w:pPr>
      <w:ind w:leftChars="400" w:left="840"/>
    </w:pPr>
  </w:style>
  <w:style w:type="paragraph" w:styleId="aa">
    <w:name w:val="Plain Text"/>
    <w:basedOn w:val="a"/>
    <w:link w:val="ab"/>
    <w:uiPriority w:val="99"/>
    <w:unhideWhenUsed/>
    <w:rsid w:val="003A46AB"/>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3A46A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0923">
      <w:bodyDiv w:val="1"/>
      <w:marLeft w:val="0"/>
      <w:marRight w:val="0"/>
      <w:marTop w:val="0"/>
      <w:marBottom w:val="0"/>
      <w:divBdr>
        <w:top w:val="none" w:sz="0" w:space="0" w:color="auto"/>
        <w:left w:val="none" w:sz="0" w:space="0" w:color="auto"/>
        <w:bottom w:val="none" w:sz="0" w:space="0" w:color="auto"/>
        <w:right w:val="none" w:sz="0" w:space="0" w:color="auto"/>
      </w:divBdr>
    </w:div>
    <w:div w:id="426123583">
      <w:bodyDiv w:val="1"/>
      <w:marLeft w:val="0"/>
      <w:marRight w:val="0"/>
      <w:marTop w:val="0"/>
      <w:marBottom w:val="0"/>
      <w:divBdr>
        <w:top w:val="none" w:sz="0" w:space="0" w:color="auto"/>
        <w:left w:val="none" w:sz="0" w:space="0" w:color="auto"/>
        <w:bottom w:val="none" w:sz="0" w:space="0" w:color="auto"/>
        <w:right w:val="none" w:sz="0" w:space="0" w:color="auto"/>
      </w:divBdr>
    </w:div>
    <w:div w:id="471600471">
      <w:bodyDiv w:val="1"/>
      <w:marLeft w:val="0"/>
      <w:marRight w:val="0"/>
      <w:marTop w:val="0"/>
      <w:marBottom w:val="0"/>
      <w:divBdr>
        <w:top w:val="none" w:sz="0" w:space="0" w:color="auto"/>
        <w:left w:val="none" w:sz="0" w:space="0" w:color="auto"/>
        <w:bottom w:val="none" w:sz="0" w:space="0" w:color="auto"/>
        <w:right w:val="none" w:sz="0" w:space="0" w:color="auto"/>
      </w:divBdr>
    </w:div>
    <w:div w:id="762385066">
      <w:bodyDiv w:val="1"/>
      <w:marLeft w:val="0"/>
      <w:marRight w:val="0"/>
      <w:marTop w:val="0"/>
      <w:marBottom w:val="0"/>
      <w:divBdr>
        <w:top w:val="none" w:sz="0" w:space="0" w:color="auto"/>
        <w:left w:val="none" w:sz="0" w:space="0" w:color="auto"/>
        <w:bottom w:val="none" w:sz="0" w:space="0" w:color="auto"/>
        <w:right w:val="none" w:sz="0" w:space="0" w:color="auto"/>
      </w:divBdr>
    </w:div>
    <w:div w:id="803037077">
      <w:bodyDiv w:val="1"/>
      <w:marLeft w:val="0"/>
      <w:marRight w:val="0"/>
      <w:marTop w:val="0"/>
      <w:marBottom w:val="0"/>
      <w:divBdr>
        <w:top w:val="none" w:sz="0" w:space="0" w:color="auto"/>
        <w:left w:val="none" w:sz="0" w:space="0" w:color="auto"/>
        <w:bottom w:val="none" w:sz="0" w:space="0" w:color="auto"/>
        <w:right w:val="none" w:sz="0" w:space="0" w:color="auto"/>
      </w:divBdr>
      <w:divsChild>
        <w:div w:id="1074283139">
          <w:marLeft w:val="0"/>
          <w:marRight w:val="0"/>
          <w:marTop w:val="0"/>
          <w:marBottom w:val="0"/>
          <w:divBdr>
            <w:top w:val="none" w:sz="0" w:space="0" w:color="auto"/>
            <w:left w:val="none" w:sz="0" w:space="0" w:color="auto"/>
            <w:bottom w:val="none" w:sz="0" w:space="0" w:color="auto"/>
            <w:right w:val="none" w:sz="0" w:space="0" w:color="auto"/>
          </w:divBdr>
          <w:divsChild>
            <w:div w:id="1689670507">
              <w:marLeft w:val="0"/>
              <w:marRight w:val="0"/>
              <w:marTop w:val="0"/>
              <w:marBottom w:val="0"/>
              <w:divBdr>
                <w:top w:val="single" w:sz="6" w:space="8" w:color="EEEEEE"/>
                <w:left w:val="single" w:sz="6" w:space="0" w:color="EEEEEE"/>
                <w:bottom w:val="none" w:sz="0" w:space="0" w:color="auto"/>
                <w:right w:val="single" w:sz="6" w:space="0" w:color="EEEEEE"/>
              </w:divBdr>
              <w:divsChild>
                <w:div w:id="135606898">
                  <w:marLeft w:val="2850"/>
                  <w:marRight w:val="0"/>
                  <w:marTop w:val="0"/>
                  <w:marBottom w:val="0"/>
                  <w:divBdr>
                    <w:top w:val="none" w:sz="0" w:space="0" w:color="auto"/>
                    <w:left w:val="none" w:sz="0" w:space="0" w:color="auto"/>
                    <w:bottom w:val="none" w:sz="0" w:space="0" w:color="auto"/>
                    <w:right w:val="none" w:sz="0" w:space="0" w:color="auto"/>
                  </w:divBdr>
                  <w:divsChild>
                    <w:div w:id="752167412">
                      <w:marLeft w:val="0"/>
                      <w:marRight w:val="0"/>
                      <w:marTop w:val="150"/>
                      <w:marBottom w:val="0"/>
                      <w:divBdr>
                        <w:top w:val="none" w:sz="0" w:space="0" w:color="auto"/>
                        <w:left w:val="none" w:sz="0" w:space="0" w:color="auto"/>
                        <w:bottom w:val="none" w:sz="0" w:space="0" w:color="auto"/>
                        <w:right w:val="none" w:sz="0" w:space="0" w:color="auto"/>
                      </w:divBdr>
                      <w:divsChild>
                        <w:div w:id="752431128">
                          <w:marLeft w:val="0"/>
                          <w:marRight w:val="0"/>
                          <w:marTop w:val="0"/>
                          <w:marBottom w:val="0"/>
                          <w:divBdr>
                            <w:top w:val="single" w:sz="6" w:space="8" w:color="999999"/>
                            <w:left w:val="single" w:sz="6" w:space="15" w:color="999999"/>
                            <w:bottom w:val="single" w:sz="6" w:space="8" w:color="999999"/>
                            <w:right w:val="single" w:sz="6" w:space="15" w:color="999999"/>
                          </w:divBdr>
                        </w:div>
                      </w:divsChild>
                    </w:div>
                  </w:divsChild>
                </w:div>
              </w:divsChild>
            </w:div>
          </w:divsChild>
        </w:div>
      </w:divsChild>
    </w:div>
    <w:div w:id="934898107">
      <w:bodyDiv w:val="1"/>
      <w:marLeft w:val="0"/>
      <w:marRight w:val="0"/>
      <w:marTop w:val="0"/>
      <w:marBottom w:val="0"/>
      <w:divBdr>
        <w:top w:val="none" w:sz="0" w:space="0" w:color="auto"/>
        <w:left w:val="none" w:sz="0" w:space="0" w:color="auto"/>
        <w:bottom w:val="none" w:sz="0" w:space="0" w:color="auto"/>
        <w:right w:val="none" w:sz="0" w:space="0" w:color="auto"/>
      </w:divBdr>
    </w:div>
    <w:div w:id="1014261337">
      <w:bodyDiv w:val="1"/>
      <w:marLeft w:val="0"/>
      <w:marRight w:val="0"/>
      <w:marTop w:val="0"/>
      <w:marBottom w:val="0"/>
      <w:divBdr>
        <w:top w:val="none" w:sz="0" w:space="0" w:color="auto"/>
        <w:left w:val="none" w:sz="0" w:space="0" w:color="auto"/>
        <w:bottom w:val="none" w:sz="0" w:space="0" w:color="auto"/>
        <w:right w:val="none" w:sz="0" w:space="0" w:color="auto"/>
      </w:divBdr>
    </w:div>
    <w:div w:id="1322931453">
      <w:bodyDiv w:val="1"/>
      <w:marLeft w:val="0"/>
      <w:marRight w:val="0"/>
      <w:marTop w:val="0"/>
      <w:marBottom w:val="0"/>
      <w:divBdr>
        <w:top w:val="none" w:sz="0" w:space="0" w:color="auto"/>
        <w:left w:val="none" w:sz="0" w:space="0" w:color="auto"/>
        <w:bottom w:val="none" w:sz="0" w:space="0" w:color="auto"/>
        <w:right w:val="none" w:sz="0" w:space="0" w:color="auto"/>
      </w:divBdr>
    </w:div>
    <w:div w:id="1738629856">
      <w:bodyDiv w:val="1"/>
      <w:marLeft w:val="0"/>
      <w:marRight w:val="0"/>
      <w:marTop w:val="0"/>
      <w:marBottom w:val="0"/>
      <w:divBdr>
        <w:top w:val="none" w:sz="0" w:space="0" w:color="auto"/>
        <w:left w:val="none" w:sz="0" w:space="0" w:color="auto"/>
        <w:bottom w:val="none" w:sz="0" w:space="0" w:color="auto"/>
        <w:right w:val="none" w:sz="0" w:space="0" w:color="auto"/>
      </w:divBdr>
      <w:divsChild>
        <w:div w:id="1427384945">
          <w:marLeft w:val="0"/>
          <w:marRight w:val="0"/>
          <w:marTop w:val="0"/>
          <w:marBottom w:val="0"/>
          <w:divBdr>
            <w:top w:val="none" w:sz="0" w:space="0" w:color="auto"/>
            <w:left w:val="none" w:sz="0" w:space="0" w:color="auto"/>
            <w:bottom w:val="none" w:sz="0" w:space="0" w:color="auto"/>
            <w:right w:val="none" w:sz="0" w:space="0" w:color="auto"/>
          </w:divBdr>
          <w:divsChild>
            <w:div w:id="17817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jinzai@kawasaki-net.ne.jp"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4FC2-11D1-4581-BC6B-EB5B74D9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～無料セミナー開催のご案内～</vt:lpstr>
      <vt:lpstr>～無料セミナー開催のご案内～</vt:lpstr>
    </vt:vector>
  </TitlesOfParts>
  <Company>Toshiba</Company>
  <LinksUpToDate>false</LinksUpToDate>
  <CharactersWithSpaces>966</CharactersWithSpaces>
  <SharedDoc>false</SharedDoc>
  <HLinks>
    <vt:vector size="12" baseType="variant">
      <vt:variant>
        <vt:i4>6619229</vt:i4>
      </vt:variant>
      <vt:variant>
        <vt:i4>6</vt:i4>
      </vt:variant>
      <vt:variant>
        <vt:i4>0</vt:i4>
      </vt:variant>
      <vt:variant>
        <vt:i4>5</vt:i4>
      </vt:variant>
      <vt:variant>
        <vt:lpwstr>mailto:jinzai@kawasaki-net.ne.jp</vt:lpwstr>
      </vt:variant>
      <vt:variant>
        <vt:lpwstr/>
      </vt:variant>
      <vt:variant>
        <vt:i4>1900667</vt:i4>
      </vt:variant>
      <vt:variant>
        <vt:i4>-1</vt:i4>
      </vt:variant>
      <vt:variant>
        <vt:i4>1059</vt:i4>
      </vt:variant>
      <vt:variant>
        <vt:i4>1</vt:i4>
      </vt:variant>
      <vt:variant>
        <vt:lpwstr>http://www.kawasaki-net.ne.jp/kbic/images/annaizu/annaizu_map1.png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～無料セミナー開催のご案内～</dc:title>
  <dc:creator>sasaki</dc:creator>
  <cp:lastModifiedBy>sasaki</cp:lastModifiedBy>
  <cp:revision>2</cp:revision>
  <cp:lastPrinted>2017-08-05T01:56:00Z</cp:lastPrinted>
  <dcterms:created xsi:type="dcterms:W3CDTF">2019-06-22T00:48:00Z</dcterms:created>
  <dcterms:modified xsi:type="dcterms:W3CDTF">2019-06-22T00:48:00Z</dcterms:modified>
</cp:coreProperties>
</file>